
<file path=[Content_Types].xml><?xml version="1.0" encoding="utf-8"?>
<Types xmlns="http://schemas.openxmlformats.org/package/2006/content-types">
  <Default Extension="gif" ContentType="image/gi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B2D10D" w14:textId="77777777" w:rsidR="00583CE3" w:rsidRDefault="00583603">
      <w:pPr>
        <w:pStyle w:val="Ttulo"/>
        <w:pBdr>
          <w:bottom w:val="none" w:sz="0" w:space="0" w:color="000000"/>
        </w:pBdr>
        <w:spacing w:before="280" w:after="0"/>
        <w:rPr>
          <w:color w:val="1F497D"/>
        </w:rPr>
      </w:pPr>
      <w:r>
        <w:rPr>
          <w:color w:val="1F497D"/>
        </w:rPr>
        <w:t xml:space="preserve">Instructivo para postulantes </w:t>
      </w:r>
    </w:p>
    <w:p w14:paraId="11B2D10E" w14:textId="77777777" w:rsidR="00583CE3" w:rsidRDefault="00583603">
      <w:pPr>
        <w:pStyle w:val="Ttulo"/>
        <w:pBdr>
          <w:bottom w:val="none" w:sz="0" w:space="0" w:color="000000"/>
        </w:pBdr>
        <w:spacing w:after="280"/>
        <w:rPr>
          <w:color w:val="1F497D"/>
        </w:rPr>
      </w:pPr>
      <w:r>
        <w:rPr>
          <w:color w:val="1F497D"/>
        </w:rPr>
        <w:t xml:space="preserve">Proceso de Postulación en Línea </w:t>
      </w:r>
    </w:p>
    <w:tbl>
      <w:tblPr>
        <w:tblStyle w:val="a"/>
        <w:tblpPr w:leftFromText="141" w:rightFromText="141" w:vertAnchor="text" w:tblpY="96"/>
        <w:tblW w:w="8838" w:type="dxa"/>
        <w:tblInd w:w="0" w:type="dxa"/>
        <w:tblBorders>
          <w:top w:val="single" w:sz="8" w:space="0" w:color="4F81BD"/>
          <w:left w:val="single" w:sz="4" w:space="0" w:color="000000"/>
          <w:bottom w:val="single" w:sz="8" w:space="0" w:color="4F81BD"/>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97"/>
        <w:gridCol w:w="5941"/>
      </w:tblGrid>
      <w:tr w:rsidR="00583CE3" w14:paraId="11B2D110" w14:textId="77777777" w:rsidTr="00583CE3">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838" w:type="dxa"/>
            <w:gridSpan w:val="2"/>
            <w:vAlign w:val="center"/>
          </w:tcPr>
          <w:p w14:paraId="11B2D10F" w14:textId="77777777" w:rsidR="00583CE3" w:rsidRDefault="00583603">
            <w:pPr>
              <w:spacing w:after="120" w:line="240" w:lineRule="auto"/>
              <w:jc w:val="center"/>
            </w:pPr>
            <w:r>
              <w:t>FACULTAD DE ARQUITECTURA Y URBANISMO</w:t>
            </w:r>
          </w:p>
        </w:tc>
      </w:tr>
      <w:tr w:rsidR="00583CE3" w14:paraId="11B2D113" w14:textId="77777777" w:rsidTr="00583C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7" w:type="dxa"/>
            <w:vAlign w:val="center"/>
          </w:tcPr>
          <w:p w14:paraId="11B2D111" w14:textId="77777777" w:rsidR="00583CE3" w:rsidRDefault="00583603">
            <w:pPr>
              <w:spacing w:after="120" w:line="240" w:lineRule="auto"/>
            </w:pPr>
            <w:r>
              <w:t>Programa:</w:t>
            </w:r>
          </w:p>
        </w:tc>
        <w:tc>
          <w:tcPr>
            <w:tcW w:w="5941" w:type="dxa"/>
          </w:tcPr>
          <w:p w14:paraId="11B2D112" w14:textId="77777777" w:rsidR="00583CE3" w:rsidRDefault="00583CE3">
            <w:pPr>
              <w:spacing w:after="120" w:line="240" w:lineRule="auto"/>
              <w:jc w:val="left"/>
              <w:cnfStyle w:val="000000100000" w:firstRow="0" w:lastRow="0" w:firstColumn="0" w:lastColumn="0" w:oddVBand="0" w:evenVBand="0" w:oddHBand="1" w:evenHBand="0" w:firstRowFirstColumn="0" w:firstRowLastColumn="0" w:lastRowFirstColumn="0" w:lastRowLastColumn="0"/>
              <w:rPr>
                <w:highlight w:val="yellow"/>
              </w:rPr>
            </w:pPr>
          </w:p>
        </w:tc>
      </w:tr>
      <w:tr w:rsidR="00583CE3" w14:paraId="11B2D118" w14:textId="77777777" w:rsidTr="00583CE3">
        <w:tc>
          <w:tcPr>
            <w:cnfStyle w:val="001000000000" w:firstRow="0" w:lastRow="0" w:firstColumn="1" w:lastColumn="0" w:oddVBand="0" w:evenVBand="0" w:oddHBand="0" w:evenHBand="0" w:firstRowFirstColumn="0" w:firstRowLastColumn="0" w:lastRowFirstColumn="0" w:lastRowLastColumn="0"/>
            <w:tcW w:w="2897" w:type="dxa"/>
            <w:vAlign w:val="center"/>
          </w:tcPr>
          <w:p w14:paraId="11B2D114" w14:textId="77777777" w:rsidR="00583CE3" w:rsidRDefault="00583603">
            <w:pPr>
              <w:spacing w:after="120" w:line="240" w:lineRule="auto"/>
            </w:pPr>
            <w:r>
              <w:t>Periodo de postulación:</w:t>
            </w:r>
          </w:p>
        </w:tc>
        <w:tc>
          <w:tcPr>
            <w:tcW w:w="5941" w:type="dxa"/>
          </w:tcPr>
          <w:p w14:paraId="11B2D115" w14:textId="77777777" w:rsidR="00583CE3" w:rsidRDefault="00583603">
            <w:pPr>
              <w:spacing w:after="120" w:line="240" w:lineRule="auto"/>
              <w:jc w:val="left"/>
              <w:cnfStyle w:val="000000000000" w:firstRow="0" w:lastRow="0" w:firstColumn="0" w:lastColumn="0" w:oddVBand="0" w:evenVBand="0" w:oddHBand="0" w:evenHBand="0" w:firstRowFirstColumn="0" w:firstRowLastColumn="0" w:lastRowFirstColumn="0" w:lastRowLastColumn="0"/>
            </w:pPr>
            <w:r>
              <w:t>Del 02 de septiembre al 31 de octubre</w:t>
            </w:r>
          </w:p>
          <w:p w14:paraId="11B2D116" w14:textId="77777777" w:rsidR="00583CE3" w:rsidRDefault="00583603">
            <w:pPr>
              <w:spacing w:after="120" w:line="240" w:lineRule="auto"/>
              <w:jc w:val="left"/>
              <w:cnfStyle w:val="000000000000" w:firstRow="0" w:lastRow="0" w:firstColumn="0" w:lastColumn="0" w:oddVBand="0" w:evenVBand="0" w:oddHBand="0" w:evenHBand="0" w:firstRowFirstColumn="0" w:firstRowLastColumn="0" w:lastRowFirstColumn="0" w:lastRowLastColumn="0"/>
            </w:pPr>
            <w:r>
              <w:t>HORA DE INICIO: 00:00 h.</w:t>
            </w:r>
          </w:p>
          <w:p w14:paraId="11B2D117" w14:textId="77777777" w:rsidR="00583CE3" w:rsidRDefault="00583603">
            <w:pPr>
              <w:spacing w:after="120" w:line="240" w:lineRule="auto"/>
              <w:jc w:val="left"/>
              <w:cnfStyle w:val="000000000000" w:firstRow="0" w:lastRow="0" w:firstColumn="0" w:lastColumn="0" w:oddVBand="0" w:evenVBand="0" w:oddHBand="0" w:evenHBand="0" w:firstRowFirstColumn="0" w:firstRowLastColumn="0" w:lastRowFirstColumn="0" w:lastRowLastColumn="0"/>
            </w:pPr>
            <w:r>
              <w:t>TÉRMINO DEL PROCESO: 23:59 h.</w:t>
            </w:r>
          </w:p>
        </w:tc>
      </w:tr>
      <w:tr w:rsidR="00583CE3" w14:paraId="11B2D11F" w14:textId="77777777" w:rsidTr="00583C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7" w:type="dxa"/>
            <w:vAlign w:val="center"/>
          </w:tcPr>
          <w:p w14:paraId="11B2D119" w14:textId="77777777" w:rsidR="00583CE3" w:rsidRDefault="00583603">
            <w:pPr>
              <w:spacing w:after="120" w:line="240" w:lineRule="auto"/>
            </w:pPr>
            <w:r>
              <w:t>Contacto:</w:t>
            </w:r>
          </w:p>
        </w:tc>
        <w:tc>
          <w:tcPr>
            <w:tcW w:w="5941" w:type="dxa"/>
          </w:tcPr>
          <w:p w14:paraId="11B2D11A" w14:textId="77777777" w:rsidR="00583CE3" w:rsidRDefault="00583603">
            <w:pPr>
              <w:spacing w:after="120" w:line="240" w:lineRule="auto"/>
              <w:jc w:val="left"/>
              <w:cnfStyle w:val="000000100000" w:firstRow="0" w:lastRow="0" w:firstColumn="0" w:lastColumn="0" w:oddVBand="0" w:evenVBand="0" w:oddHBand="1" w:evenHBand="0" w:firstRowFirstColumn="0" w:firstRowLastColumn="0" w:lastRowFirstColumn="0" w:lastRowLastColumn="0"/>
            </w:pPr>
            <w:r>
              <w:t>María Pía Correa Quezada</w:t>
            </w:r>
          </w:p>
          <w:p w14:paraId="11B2D11B" w14:textId="77777777" w:rsidR="00583CE3" w:rsidRDefault="00583603">
            <w:pPr>
              <w:spacing w:after="120" w:line="240" w:lineRule="auto"/>
              <w:jc w:val="left"/>
              <w:cnfStyle w:val="000000100000" w:firstRow="0" w:lastRow="0" w:firstColumn="0" w:lastColumn="0" w:oddVBand="0" w:evenVBand="0" w:oddHBand="1" w:evenHBand="0" w:firstRowFirstColumn="0" w:firstRowLastColumn="0" w:lastRowFirstColumn="0" w:lastRowLastColumn="0"/>
            </w:pPr>
            <w:r>
              <w:t>admisionpostgrado@uchilefau.cl</w:t>
            </w:r>
          </w:p>
          <w:p w14:paraId="11B2D11C" w14:textId="77777777" w:rsidR="00583CE3" w:rsidRDefault="00583603">
            <w:pPr>
              <w:spacing w:after="120" w:line="240" w:lineRule="auto"/>
              <w:jc w:val="left"/>
              <w:cnfStyle w:val="000000100000" w:firstRow="0" w:lastRow="0" w:firstColumn="0" w:lastColumn="0" w:oddVBand="0" w:evenVBand="0" w:oddHBand="1" w:evenHBand="0" w:firstRowFirstColumn="0" w:firstRowLastColumn="0" w:lastRowFirstColumn="0" w:lastRowLastColumn="0"/>
            </w:pPr>
            <w:r>
              <w:t>Mariana Mora Galleguillos</w:t>
            </w:r>
          </w:p>
          <w:p w14:paraId="11B2D11D" w14:textId="77777777" w:rsidR="00583CE3" w:rsidRDefault="00583603">
            <w:pPr>
              <w:spacing w:after="120" w:line="240" w:lineRule="auto"/>
              <w:jc w:val="left"/>
              <w:cnfStyle w:val="000000100000" w:firstRow="0" w:lastRow="0" w:firstColumn="0" w:lastColumn="0" w:oddVBand="0" w:evenVBand="0" w:oddHBand="1" w:evenHBand="0" w:firstRowFirstColumn="0" w:firstRowLastColumn="0" w:lastRowFirstColumn="0" w:lastRowLastColumn="0"/>
            </w:pPr>
            <w:r>
              <w:t>Valentina Godoy Burgos</w:t>
            </w:r>
          </w:p>
          <w:p w14:paraId="11B2D11E" w14:textId="77777777" w:rsidR="00583CE3" w:rsidRDefault="00583603">
            <w:pPr>
              <w:spacing w:after="120" w:line="240" w:lineRule="auto"/>
              <w:jc w:val="left"/>
              <w:cnfStyle w:val="000000100000" w:firstRow="0" w:lastRow="0" w:firstColumn="0" w:lastColumn="0" w:oddVBand="0" w:evenVBand="0" w:oddHBand="1" w:evenHBand="0" w:firstRowFirstColumn="0" w:firstRowLastColumn="0" w:lastRowFirstColumn="0" w:lastRowLastColumn="0"/>
            </w:pPr>
            <w:r>
              <w:t>postgrado@uchilefau.cl</w:t>
            </w:r>
          </w:p>
        </w:tc>
      </w:tr>
      <w:tr w:rsidR="00583CE3" w14:paraId="11B2D122" w14:textId="77777777" w:rsidTr="00583CE3">
        <w:tc>
          <w:tcPr>
            <w:cnfStyle w:val="001000000000" w:firstRow="0" w:lastRow="0" w:firstColumn="1" w:lastColumn="0" w:oddVBand="0" w:evenVBand="0" w:oddHBand="0" w:evenHBand="0" w:firstRowFirstColumn="0" w:firstRowLastColumn="0" w:lastRowFirstColumn="0" w:lastRowLastColumn="0"/>
            <w:tcW w:w="2897" w:type="dxa"/>
            <w:vAlign w:val="center"/>
          </w:tcPr>
          <w:p w14:paraId="11B2D120" w14:textId="77777777" w:rsidR="00583CE3" w:rsidRDefault="00583CE3">
            <w:pPr>
              <w:spacing w:after="120" w:line="240" w:lineRule="auto"/>
            </w:pPr>
          </w:p>
        </w:tc>
        <w:tc>
          <w:tcPr>
            <w:tcW w:w="5941" w:type="dxa"/>
          </w:tcPr>
          <w:p w14:paraId="11B2D121" w14:textId="77777777" w:rsidR="00583CE3" w:rsidRDefault="00583CE3">
            <w:pPr>
              <w:spacing w:after="120" w:line="240" w:lineRule="auto"/>
              <w:cnfStyle w:val="000000000000" w:firstRow="0" w:lastRow="0" w:firstColumn="0" w:lastColumn="0" w:oddVBand="0" w:evenVBand="0" w:oddHBand="0" w:evenHBand="0" w:firstRowFirstColumn="0" w:firstRowLastColumn="0" w:lastRowFirstColumn="0" w:lastRowLastColumn="0"/>
            </w:pPr>
          </w:p>
        </w:tc>
      </w:tr>
    </w:tbl>
    <w:p w14:paraId="11B2D123" w14:textId="77777777" w:rsidR="00583CE3" w:rsidRDefault="00583603">
      <w:pPr>
        <w:pStyle w:val="Ttulo2"/>
        <w:numPr>
          <w:ilvl w:val="0"/>
          <w:numId w:val="9"/>
        </w:numPr>
        <w:spacing w:before="280" w:after="280" w:line="240" w:lineRule="auto"/>
        <w:ind w:left="357" w:hanging="357"/>
      </w:pPr>
      <w:r>
        <w:t>Requisitos de postulación al programa</w:t>
      </w:r>
    </w:p>
    <w:p w14:paraId="11B2D124" w14:textId="77777777" w:rsidR="00583CE3" w:rsidRDefault="00583603">
      <w:pPr>
        <w:rPr>
          <w:color w:val="1F497D"/>
        </w:rPr>
      </w:pPr>
      <w:r>
        <w:rPr>
          <w:color w:val="1F497D"/>
        </w:rPr>
        <w:t>Estar en posesión del grado de Licenciado o título profesional cuyo nivel, contenido y duración de estudios correspondan a una formación equivalente a la del grado de Licenciado en la Universidad de Chile.</w:t>
      </w:r>
    </w:p>
    <w:p w14:paraId="11B2D125" w14:textId="77777777" w:rsidR="00583CE3" w:rsidRDefault="00583603">
      <w:pPr>
        <w:rPr>
          <w:color w:val="1F497D"/>
        </w:rPr>
      </w:pPr>
      <w:r>
        <w:rPr>
          <w:color w:val="1F497D"/>
        </w:rPr>
        <w:t>Documentos:</w:t>
      </w:r>
    </w:p>
    <w:p w14:paraId="11B2D126" w14:textId="77777777" w:rsidR="00583CE3" w:rsidRDefault="00583603">
      <w:pPr>
        <w:numPr>
          <w:ilvl w:val="2"/>
          <w:numId w:val="3"/>
        </w:numPr>
        <w:pBdr>
          <w:top w:val="nil"/>
          <w:left w:val="nil"/>
          <w:bottom w:val="nil"/>
          <w:right w:val="nil"/>
          <w:between w:val="nil"/>
        </w:pBdr>
        <w:spacing w:after="0"/>
        <w:rPr>
          <w:color w:val="1F497D"/>
        </w:rPr>
      </w:pPr>
      <w:r>
        <w:rPr>
          <w:color w:val="1F497D"/>
        </w:rPr>
        <w:t>Currículum Vitae resumido.</w:t>
      </w:r>
    </w:p>
    <w:p w14:paraId="11B2D127" w14:textId="77777777" w:rsidR="00583CE3" w:rsidRDefault="00583603">
      <w:pPr>
        <w:numPr>
          <w:ilvl w:val="2"/>
          <w:numId w:val="3"/>
        </w:numPr>
        <w:pBdr>
          <w:top w:val="nil"/>
          <w:left w:val="nil"/>
          <w:bottom w:val="nil"/>
          <w:right w:val="nil"/>
          <w:between w:val="nil"/>
        </w:pBdr>
        <w:spacing w:after="0"/>
        <w:rPr>
          <w:color w:val="1F497D"/>
        </w:rPr>
      </w:pPr>
      <w:r>
        <w:rPr>
          <w:color w:val="1F497D"/>
        </w:rPr>
        <w:t>Certificado de grado académico.</w:t>
      </w:r>
    </w:p>
    <w:p w14:paraId="11B2D128" w14:textId="77777777" w:rsidR="00583CE3" w:rsidRDefault="00583603">
      <w:pPr>
        <w:numPr>
          <w:ilvl w:val="2"/>
          <w:numId w:val="3"/>
        </w:numPr>
        <w:pBdr>
          <w:top w:val="nil"/>
          <w:left w:val="nil"/>
          <w:bottom w:val="nil"/>
          <w:right w:val="nil"/>
          <w:between w:val="nil"/>
        </w:pBdr>
        <w:spacing w:after="0"/>
        <w:rPr>
          <w:color w:val="1F497D"/>
        </w:rPr>
      </w:pPr>
      <w:r>
        <w:rPr>
          <w:color w:val="1F497D"/>
        </w:rPr>
        <w:t>Copia cédula de identidad o pasaporte para postulantes extranjeros.</w:t>
      </w:r>
    </w:p>
    <w:p w14:paraId="11B2D129" w14:textId="77777777" w:rsidR="00583CE3" w:rsidRDefault="00583603">
      <w:pPr>
        <w:numPr>
          <w:ilvl w:val="2"/>
          <w:numId w:val="3"/>
        </w:numPr>
        <w:pBdr>
          <w:top w:val="nil"/>
          <w:left w:val="nil"/>
          <w:bottom w:val="nil"/>
          <w:right w:val="nil"/>
          <w:between w:val="nil"/>
        </w:pBdr>
        <w:spacing w:after="0"/>
        <w:rPr>
          <w:color w:val="1F497D"/>
        </w:rPr>
      </w:pPr>
      <w:r>
        <w:rPr>
          <w:color w:val="1F497D"/>
        </w:rPr>
        <w:t xml:space="preserve">Certificado de idioma inglés/Declaración conocimiento inglés. </w:t>
      </w:r>
    </w:p>
    <w:p w14:paraId="11B2D12A" w14:textId="77777777" w:rsidR="00583CE3" w:rsidRDefault="00583603">
      <w:pPr>
        <w:numPr>
          <w:ilvl w:val="2"/>
          <w:numId w:val="3"/>
        </w:numPr>
        <w:pBdr>
          <w:top w:val="nil"/>
          <w:left w:val="nil"/>
          <w:bottom w:val="nil"/>
          <w:right w:val="nil"/>
          <w:between w:val="nil"/>
        </w:pBdr>
        <w:spacing w:after="0"/>
        <w:rPr>
          <w:color w:val="1F497D"/>
        </w:rPr>
      </w:pPr>
      <w:r>
        <w:rPr>
          <w:color w:val="1F497D"/>
        </w:rPr>
        <w:lastRenderedPageBreak/>
        <w:t>Carta de motivación.</w:t>
      </w:r>
    </w:p>
    <w:p w14:paraId="11B2D12B" w14:textId="77777777" w:rsidR="00583CE3" w:rsidRDefault="00583603">
      <w:pPr>
        <w:numPr>
          <w:ilvl w:val="2"/>
          <w:numId w:val="3"/>
        </w:numPr>
        <w:pBdr>
          <w:top w:val="nil"/>
          <w:left w:val="nil"/>
          <w:bottom w:val="nil"/>
          <w:right w:val="nil"/>
          <w:between w:val="nil"/>
        </w:pBdr>
        <w:spacing w:after="0"/>
        <w:rPr>
          <w:color w:val="1F497D"/>
        </w:rPr>
      </w:pPr>
      <w:r>
        <w:rPr>
          <w:color w:val="1F497D"/>
        </w:rPr>
        <w:t>Propuesta tema de Tesis (título, desarrollo y bibliografía. Extensión máxima 3 páginas).</w:t>
      </w:r>
    </w:p>
    <w:p w14:paraId="11B2D12C" w14:textId="77777777" w:rsidR="00583CE3" w:rsidRDefault="00583603">
      <w:pPr>
        <w:numPr>
          <w:ilvl w:val="2"/>
          <w:numId w:val="3"/>
        </w:numPr>
        <w:pBdr>
          <w:top w:val="nil"/>
          <w:left w:val="nil"/>
          <w:bottom w:val="nil"/>
          <w:right w:val="nil"/>
          <w:between w:val="nil"/>
        </w:pBdr>
        <w:spacing w:after="0"/>
        <w:rPr>
          <w:color w:val="1F497D"/>
        </w:rPr>
      </w:pPr>
      <w:r>
        <w:rPr>
          <w:color w:val="1F497D"/>
        </w:rPr>
        <w:t>Constancia de disponibilidad horaria concordante con programa.</w:t>
      </w:r>
    </w:p>
    <w:p w14:paraId="11B2D12D" w14:textId="77777777" w:rsidR="00583CE3" w:rsidRDefault="00583603">
      <w:pPr>
        <w:numPr>
          <w:ilvl w:val="2"/>
          <w:numId w:val="3"/>
        </w:numPr>
        <w:pBdr>
          <w:top w:val="nil"/>
          <w:left w:val="nil"/>
          <w:bottom w:val="nil"/>
          <w:right w:val="nil"/>
          <w:between w:val="nil"/>
        </w:pBdr>
        <w:spacing w:after="0"/>
        <w:rPr>
          <w:color w:val="1F497D"/>
        </w:rPr>
      </w:pPr>
      <w:r>
        <w:rPr>
          <w:color w:val="1F497D"/>
        </w:rPr>
        <w:t xml:space="preserve">Certificado de Concentración de notas. </w:t>
      </w:r>
    </w:p>
    <w:p w14:paraId="11B2D12E" w14:textId="77777777" w:rsidR="00583CE3" w:rsidRDefault="00583603">
      <w:pPr>
        <w:numPr>
          <w:ilvl w:val="2"/>
          <w:numId w:val="3"/>
        </w:numPr>
        <w:pBdr>
          <w:top w:val="nil"/>
          <w:left w:val="nil"/>
          <w:bottom w:val="nil"/>
          <w:right w:val="nil"/>
          <w:between w:val="nil"/>
        </w:pBdr>
        <w:rPr>
          <w:color w:val="1F497D"/>
        </w:rPr>
      </w:pPr>
      <w:r>
        <w:rPr>
          <w:color w:val="1F497D"/>
        </w:rPr>
        <w:t>Certificado de Ranking.</w:t>
      </w:r>
    </w:p>
    <w:p w14:paraId="11B2D12F" w14:textId="77777777" w:rsidR="00583CE3" w:rsidRDefault="00583603">
      <w:pPr>
        <w:pStyle w:val="Ttulo2"/>
        <w:numPr>
          <w:ilvl w:val="0"/>
          <w:numId w:val="9"/>
        </w:numPr>
        <w:spacing w:before="280" w:after="280" w:line="276" w:lineRule="auto"/>
        <w:ind w:left="357" w:hanging="357"/>
      </w:pPr>
      <w:r>
        <w:t xml:space="preserve">Consideraciones para ingresar a la Plataforma de Postulación en Línea </w:t>
      </w:r>
    </w:p>
    <w:p w14:paraId="11B2D130" w14:textId="77777777" w:rsidR="00583CE3" w:rsidRDefault="00583603">
      <w:pPr>
        <w:numPr>
          <w:ilvl w:val="0"/>
          <w:numId w:val="5"/>
        </w:numPr>
        <w:pBdr>
          <w:top w:val="nil"/>
          <w:left w:val="nil"/>
          <w:bottom w:val="nil"/>
          <w:right w:val="nil"/>
          <w:between w:val="nil"/>
        </w:pBdr>
        <w:ind w:left="714" w:hanging="357"/>
      </w:pPr>
      <w:r>
        <w:rPr>
          <w:color w:val="17365D"/>
        </w:rPr>
        <w:t>Se recomienda tener disponible toda la documentación exigida en este instructivo, antes de ingresar a la Plataforma de Postulación en Línea.</w:t>
      </w:r>
    </w:p>
    <w:p w14:paraId="11B2D131" w14:textId="77777777" w:rsidR="00583CE3" w:rsidRDefault="00583603">
      <w:pPr>
        <w:numPr>
          <w:ilvl w:val="0"/>
          <w:numId w:val="5"/>
        </w:numPr>
        <w:pBdr>
          <w:top w:val="nil"/>
          <w:left w:val="nil"/>
          <w:bottom w:val="nil"/>
          <w:right w:val="nil"/>
          <w:between w:val="nil"/>
        </w:pBdr>
        <w:ind w:left="714" w:hanging="357"/>
      </w:pPr>
      <w:r>
        <w:rPr>
          <w:color w:val="17365D"/>
        </w:rPr>
        <w:t xml:space="preserve">La Plataforma de Postulación en Línea otorga un tiempo máximo de inactividad de 30 minutos (idle time), por lo </w:t>
      </w:r>
      <w:proofErr w:type="gramStart"/>
      <w:r>
        <w:rPr>
          <w:color w:val="17365D"/>
        </w:rPr>
        <w:t>que</w:t>
      </w:r>
      <w:proofErr w:type="gramEnd"/>
      <w:r>
        <w:rPr>
          <w:color w:val="17365D"/>
        </w:rPr>
        <w:t xml:space="preserve"> si no realiza movimientos durante este lapso, la sesión se cerrará y deberá ingresar nuevamente. Es posible que algunos datos y/o documentos no queden guardados en la plataforma.</w:t>
      </w:r>
    </w:p>
    <w:p w14:paraId="11B2D132" w14:textId="77777777" w:rsidR="00583CE3" w:rsidRDefault="00583603">
      <w:pPr>
        <w:numPr>
          <w:ilvl w:val="0"/>
          <w:numId w:val="5"/>
        </w:numPr>
        <w:pBdr>
          <w:top w:val="nil"/>
          <w:left w:val="nil"/>
          <w:bottom w:val="nil"/>
          <w:right w:val="nil"/>
          <w:between w:val="nil"/>
        </w:pBdr>
        <w:ind w:left="714" w:hanging="357"/>
      </w:pPr>
      <w:r>
        <w:rPr>
          <w:color w:val="17365D"/>
        </w:rPr>
        <w:t xml:space="preserve">Se advierte que el sistema permite enviar postulaciones incompletas, por lo que se recomienda revisar en detalle que su postulación cumpla con todos los requisitos exigidos. El envío de la postulación </w:t>
      </w:r>
      <w:proofErr w:type="gramStart"/>
      <w:r>
        <w:rPr>
          <w:color w:val="17365D"/>
        </w:rPr>
        <w:t>incompleta,</w:t>
      </w:r>
      <w:proofErr w:type="gramEnd"/>
      <w:r>
        <w:rPr>
          <w:color w:val="17365D"/>
        </w:rPr>
        <w:t xml:space="preserve"> podría significar ser rechazado del programa al cual no podrá postular nuevamente para el período seleccionado.</w:t>
      </w:r>
    </w:p>
    <w:p w14:paraId="11B2D133" w14:textId="77777777" w:rsidR="00583CE3" w:rsidRDefault="00583603">
      <w:pPr>
        <w:numPr>
          <w:ilvl w:val="0"/>
          <w:numId w:val="5"/>
        </w:numPr>
        <w:pBdr>
          <w:top w:val="nil"/>
          <w:left w:val="nil"/>
          <w:bottom w:val="nil"/>
          <w:right w:val="nil"/>
          <w:between w:val="nil"/>
        </w:pBdr>
        <w:ind w:left="714" w:hanging="357"/>
      </w:pPr>
      <w:r>
        <w:rPr>
          <w:color w:val="17365D"/>
        </w:rPr>
        <w:t>Tome en cuenta que podrá guardar información, avanzar y retroceder por el sitio, siempre y cuando no haya pinchado el botón “Enviar”.</w:t>
      </w:r>
    </w:p>
    <w:p w14:paraId="11B2D134" w14:textId="77777777" w:rsidR="00583CE3" w:rsidRDefault="00583603">
      <w:pPr>
        <w:numPr>
          <w:ilvl w:val="0"/>
          <w:numId w:val="5"/>
        </w:numPr>
        <w:pBdr>
          <w:top w:val="nil"/>
          <w:left w:val="nil"/>
          <w:bottom w:val="nil"/>
          <w:right w:val="nil"/>
          <w:between w:val="nil"/>
        </w:pBdr>
      </w:pPr>
      <w:r>
        <w:rPr>
          <w:color w:val="17365D"/>
        </w:rPr>
        <w:t xml:space="preserve">En caso de tener consultas por favor contactarse con admisionpostgrado@uchilefau.cl y/o postgrado@uchilefau.cl </w:t>
      </w:r>
    </w:p>
    <w:p w14:paraId="11B2D135" w14:textId="77777777" w:rsidR="00583CE3" w:rsidRDefault="00583603">
      <w:pPr>
        <w:pStyle w:val="Ttulo2"/>
        <w:numPr>
          <w:ilvl w:val="0"/>
          <w:numId w:val="9"/>
        </w:numPr>
        <w:spacing w:before="280" w:after="280"/>
        <w:ind w:left="357" w:hanging="357"/>
      </w:pPr>
      <w:proofErr w:type="gramStart"/>
      <w:r>
        <w:lastRenderedPageBreak/>
        <w:t>Pasos a seguir</w:t>
      </w:r>
      <w:proofErr w:type="gramEnd"/>
      <w:r>
        <w:t xml:space="preserve"> para la postulación en línea </w:t>
      </w:r>
    </w:p>
    <w:p w14:paraId="11B2D136" w14:textId="77777777" w:rsidR="00583CE3" w:rsidRDefault="00583603">
      <w:pPr>
        <w:numPr>
          <w:ilvl w:val="0"/>
          <w:numId w:val="6"/>
        </w:numPr>
        <w:pBdr>
          <w:top w:val="nil"/>
          <w:left w:val="nil"/>
          <w:bottom w:val="nil"/>
          <w:right w:val="nil"/>
          <w:between w:val="nil"/>
        </w:pBdr>
        <w:spacing w:before="240" w:after="0"/>
        <w:ind w:left="709"/>
      </w:pPr>
      <w:r>
        <w:rPr>
          <w:color w:val="17365D"/>
        </w:rPr>
        <w:t xml:space="preserve">Ingrese al siguiente enlace </w:t>
      </w:r>
      <w:hyperlink r:id="rId8">
        <w:r>
          <w:rPr>
            <w:color w:val="0000FF"/>
            <w:u w:val="single"/>
          </w:rPr>
          <w:t>https://postulacionpostgrado.uchile.cl/</w:t>
        </w:r>
      </w:hyperlink>
      <w:r>
        <w:rPr>
          <w:color w:val="17365D"/>
        </w:rPr>
        <w:t xml:space="preserve"> y lea cuidadosamente la información que aparece en el mensaje, recuerde que cuenta con un máximo de 30 minutos de tiempo de espera por inactividad. Luego seleccione el botón “Postular”.</w:t>
      </w:r>
    </w:p>
    <w:p w14:paraId="11B2D137" w14:textId="77777777" w:rsidR="00583CE3" w:rsidRDefault="00583603">
      <w:pPr>
        <w:spacing w:after="0"/>
        <w:jc w:val="center"/>
      </w:pPr>
      <w:r>
        <w:rPr>
          <w:noProof/>
        </w:rPr>
        <w:drawing>
          <wp:inline distT="0" distB="0" distL="0" distR="0" wp14:anchorId="11B2D17D" wp14:editId="11B2D17E">
            <wp:extent cx="5212467" cy="2346051"/>
            <wp:effectExtent l="3175" t="3175" r="3175" b="3175"/>
            <wp:docPr id="2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a:srcRect b="19978"/>
                    <a:stretch>
                      <a:fillRect/>
                    </a:stretch>
                  </pic:blipFill>
                  <pic:spPr>
                    <a:xfrm>
                      <a:off x="0" y="0"/>
                      <a:ext cx="5212467" cy="2346051"/>
                    </a:xfrm>
                    <a:prstGeom prst="rect">
                      <a:avLst/>
                    </a:prstGeom>
                    <a:ln w="3175">
                      <a:solidFill>
                        <a:srgbClr val="17365D"/>
                      </a:solidFill>
                      <a:prstDash val="solid"/>
                    </a:ln>
                  </pic:spPr>
                </pic:pic>
              </a:graphicData>
            </a:graphic>
          </wp:inline>
        </w:drawing>
      </w:r>
    </w:p>
    <w:p w14:paraId="11B2D138" w14:textId="77777777" w:rsidR="00583CE3" w:rsidRDefault="00583603">
      <w:pPr>
        <w:numPr>
          <w:ilvl w:val="0"/>
          <w:numId w:val="6"/>
        </w:numPr>
        <w:pBdr>
          <w:top w:val="nil"/>
          <w:left w:val="nil"/>
          <w:bottom w:val="nil"/>
          <w:right w:val="nil"/>
          <w:between w:val="nil"/>
        </w:pBdr>
        <w:ind w:left="714" w:hanging="357"/>
      </w:pPr>
      <w:r>
        <w:rPr>
          <w:color w:val="17365D"/>
        </w:rPr>
        <w:t>Seleccione en el campo “Organismo” la Facultad de Arquitectura y Urbanismo y en el campo “</w:t>
      </w:r>
      <w:proofErr w:type="gramStart"/>
      <w:r>
        <w:rPr>
          <w:color w:val="17365D"/>
        </w:rPr>
        <w:t>Nombre  programa</w:t>
      </w:r>
      <w:proofErr w:type="gramEnd"/>
      <w:r>
        <w:rPr>
          <w:color w:val="17365D"/>
        </w:rPr>
        <w:t>” el programa y el periodo al que desea postular.</w:t>
      </w:r>
    </w:p>
    <w:p w14:paraId="11B2D139" w14:textId="77777777" w:rsidR="00583CE3" w:rsidRDefault="00583603">
      <w:pPr>
        <w:numPr>
          <w:ilvl w:val="0"/>
          <w:numId w:val="6"/>
        </w:numPr>
        <w:pBdr>
          <w:top w:val="nil"/>
          <w:left w:val="nil"/>
          <w:bottom w:val="nil"/>
          <w:right w:val="nil"/>
          <w:between w:val="nil"/>
        </w:pBdr>
        <w:ind w:left="714" w:hanging="357"/>
      </w:pPr>
      <w:r>
        <w:rPr>
          <w:color w:val="17365D"/>
        </w:rPr>
        <w:t xml:space="preserve">Ingrese su RUT sin puntos ni </w:t>
      </w:r>
      <w:proofErr w:type="spellStart"/>
      <w:r>
        <w:rPr>
          <w:color w:val="17365D"/>
        </w:rPr>
        <w:t>guión</w:t>
      </w:r>
      <w:proofErr w:type="spellEnd"/>
      <w:r>
        <w:rPr>
          <w:color w:val="17365D"/>
        </w:rPr>
        <w:t xml:space="preserve"> y presione el botón “Buscar”. </w:t>
      </w:r>
      <w:proofErr w:type="gramStart"/>
      <w:r>
        <w:rPr>
          <w:color w:val="17365D"/>
        </w:rPr>
        <w:t>En caso que</w:t>
      </w:r>
      <w:proofErr w:type="gramEnd"/>
      <w:r>
        <w:rPr>
          <w:color w:val="17365D"/>
        </w:rPr>
        <w:t xml:space="preserve"> usted sea extranjero agregue una letra “P” antes de su número de identificación (pasaporte). Luego de presionar el botón aparecerá el Formulario de Postulación.</w:t>
      </w:r>
    </w:p>
    <w:p w14:paraId="11B2D13A" w14:textId="77777777" w:rsidR="00583CE3" w:rsidRDefault="00583603">
      <w:pPr>
        <w:spacing w:after="0"/>
        <w:jc w:val="center"/>
      </w:pPr>
      <w:r>
        <w:rPr>
          <w:noProof/>
        </w:rPr>
        <w:lastRenderedPageBreak/>
        <w:drawing>
          <wp:inline distT="0" distB="0" distL="0" distR="0" wp14:anchorId="11B2D17F" wp14:editId="11B2D180">
            <wp:extent cx="5160363" cy="1708319"/>
            <wp:effectExtent l="3175" t="3175" r="3175" b="3175"/>
            <wp:docPr id="2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r="3536" b="43224"/>
                    <a:stretch>
                      <a:fillRect/>
                    </a:stretch>
                  </pic:blipFill>
                  <pic:spPr>
                    <a:xfrm>
                      <a:off x="0" y="0"/>
                      <a:ext cx="5160363" cy="1708319"/>
                    </a:xfrm>
                    <a:prstGeom prst="rect">
                      <a:avLst/>
                    </a:prstGeom>
                    <a:ln w="3175">
                      <a:solidFill>
                        <a:srgbClr val="17365D"/>
                      </a:solidFill>
                      <a:prstDash val="solid"/>
                    </a:ln>
                  </pic:spPr>
                </pic:pic>
              </a:graphicData>
            </a:graphic>
          </wp:inline>
        </w:drawing>
      </w:r>
    </w:p>
    <w:p w14:paraId="11B2D13B" w14:textId="77777777" w:rsidR="00583CE3" w:rsidRDefault="00583603">
      <w:pPr>
        <w:numPr>
          <w:ilvl w:val="0"/>
          <w:numId w:val="6"/>
        </w:numPr>
        <w:pBdr>
          <w:top w:val="nil"/>
          <w:left w:val="nil"/>
          <w:bottom w:val="nil"/>
          <w:right w:val="nil"/>
          <w:between w:val="nil"/>
        </w:pBdr>
        <w:spacing w:after="0"/>
        <w:ind w:left="714" w:hanging="357"/>
      </w:pPr>
      <w:r>
        <w:rPr>
          <w:color w:val="17365D"/>
        </w:rPr>
        <w:t>Si es primera vez que postula a esta versión del programa, deberá completar los siguientes campos obligatorios:</w:t>
      </w:r>
    </w:p>
    <w:p w14:paraId="11B2D13C" w14:textId="77777777" w:rsidR="00583CE3" w:rsidRDefault="00583603">
      <w:pPr>
        <w:numPr>
          <w:ilvl w:val="0"/>
          <w:numId w:val="8"/>
        </w:numPr>
        <w:pBdr>
          <w:top w:val="nil"/>
          <w:left w:val="nil"/>
          <w:bottom w:val="nil"/>
          <w:right w:val="nil"/>
          <w:between w:val="nil"/>
        </w:pBdr>
        <w:spacing w:after="0"/>
      </w:pPr>
      <w:r>
        <w:rPr>
          <w:color w:val="17365D"/>
        </w:rPr>
        <w:t xml:space="preserve">Nombre </w:t>
      </w:r>
    </w:p>
    <w:p w14:paraId="11B2D13D" w14:textId="77777777" w:rsidR="00583CE3" w:rsidRDefault="00583603">
      <w:pPr>
        <w:numPr>
          <w:ilvl w:val="0"/>
          <w:numId w:val="8"/>
        </w:numPr>
        <w:pBdr>
          <w:top w:val="nil"/>
          <w:left w:val="nil"/>
          <w:bottom w:val="nil"/>
          <w:right w:val="nil"/>
          <w:between w:val="nil"/>
        </w:pBdr>
        <w:spacing w:after="0"/>
      </w:pPr>
      <w:r>
        <w:rPr>
          <w:color w:val="17365D"/>
        </w:rPr>
        <w:t>Apellido paterno</w:t>
      </w:r>
    </w:p>
    <w:p w14:paraId="11B2D13E" w14:textId="77777777" w:rsidR="00583CE3" w:rsidRDefault="00583603">
      <w:pPr>
        <w:numPr>
          <w:ilvl w:val="0"/>
          <w:numId w:val="8"/>
        </w:numPr>
        <w:pBdr>
          <w:top w:val="nil"/>
          <w:left w:val="nil"/>
          <w:bottom w:val="nil"/>
          <w:right w:val="nil"/>
          <w:between w:val="nil"/>
        </w:pBdr>
        <w:spacing w:after="0"/>
      </w:pPr>
      <w:r>
        <w:rPr>
          <w:color w:val="17365D"/>
        </w:rPr>
        <w:t>Fecha de nacimiento</w:t>
      </w:r>
    </w:p>
    <w:p w14:paraId="11B2D13F" w14:textId="77777777" w:rsidR="00583CE3" w:rsidRDefault="00583603">
      <w:pPr>
        <w:numPr>
          <w:ilvl w:val="0"/>
          <w:numId w:val="8"/>
        </w:numPr>
        <w:pBdr>
          <w:top w:val="nil"/>
          <w:left w:val="nil"/>
          <w:bottom w:val="nil"/>
          <w:right w:val="nil"/>
          <w:between w:val="nil"/>
        </w:pBdr>
        <w:spacing w:after="0"/>
      </w:pPr>
      <w:r>
        <w:rPr>
          <w:color w:val="17365D"/>
        </w:rPr>
        <w:t>País</w:t>
      </w:r>
    </w:p>
    <w:p w14:paraId="11B2D140" w14:textId="77777777" w:rsidR="00583CE3" w:rsidRDefault="00583603">
      <w:pPr>
        <w:numPr>
          <w:ilvl w:val="0"/>
          <w:numId w:val="8"/>
        </w:numPr>
        <w:pBdr>
          <w:top w:val="nil"/>
          <w:left w:val="nil"/>
          <w:bottom w:val="nil"/>
          <w:right w:val="nil"/>
          <w:between w:val="nil"/>
        </w:pBdr>
        <w:spacing w:after="0"/>
      </w:pPr>
      <w:r>
        <w:rPr>
          <w:color w:val="17365D"/>
        </w:rPr>
        <w:t>Género</w:t>
      </w:r>
    </w:p>
    <w:p w14:paraId="11B2D141" w14:textId="77777777" w:rsidR="00583CE3" w:rsidRDefault="00583603">
      <w:pPr>
        <w:numPr>
          <w:ilvl w:val="0"/>
          <w:numId w:val="8"/>
        </w:numPr>
        <w:pBdr>
          <w:top w:val="nil"/>
          <w:left w:val="nil"/>
          <w:bottom w:val="nil"/>
          <w:right w:val="nil"/>
          <w:between w:val="nil"/>
        </w:pBdr>
        <w:spacing w:after="0"/>
      </w:pPr>
      <w:r>
        <w:rPr>
          <w:color w:val="17365D"/>
        </w:rPr>
        <w:t>Estado civil</w:t>
      </w:r>
    </w:p>
    <w:p w14:paraId="11B2D142" w14:textId="77777777" w:rsidR="00583CE3" w:rsidRDefault="00583603">
      <w:pPr>
        <w:numPr>
          <w:ilvl w:val="0"/>
          <w:numId w:val="8"/>
        </w:numPr>
        <w:pBdr>
          <w:top w:val="nil"/>
          <w:left w:val="nil"/>
          <w:bottom w:val="nil"/>
          <w:right w:val="nil"/>
          <w:between w:val="nil"/>
        </w:pBdr>
        <w:spacing w:after="0"/>
      </w:pPr>
      <w:r>
        <w:rPr>
          <w:color w:val="17365D"/>
        </w:rPr>
        <w:t xml:space="preserve">Correo electrónico </w:t>
      </w:r>
    </w:p>
    <w:p w14:paraId="11B2D143" w14:textId="77777777" w:rsidR="00583CE3" w:rsidRDefault="00583603">
      <w:pPr>
        <w:numPr>
          <w:ilvl w:val="0"/>
          <w:numId w:val="8"/>
        </w:numPr>
        <w:pBdr>
          <w:top w:val="nil"/>
          <w:left w:val="nil"/>
          <w:bottom w:val="nil"/>
          <w:right w:val="nil"/>
          <w:between w:val="nil"/>
        </w:pBdr>
        <w:spacing w:after="0"/>
      </w:pPr>
      <w:r>
        <w:rPr>
          <w:color w:val="17365D"/>
        </w:rPr>
        <w:t>Código área y Número de teléfono</w:t>
      </w:r>
    </w:p>
    <w:p w14:paraId="11B2D144" w14:textId="77777777" w:rsidR="00583CE3" w:rsidRDefault="00583603">
      <w:pPr>
        <w:numPr>
          <w:ilvl w:val="0"/>
          <w:numId w:val="8"/>
        </w:numPr>
        <w:pBdr>
          <w:top w:val="nil"/>
          <w:left w:val="nil"/>
          <w:bottom w:val="nil"/>
          <w:right w:val="nil"/>
          <w:between w:val="nil"/>
        </w:pBdr>
        <w:spacing w:after="0"/>
      </w:pPr>
      <w:r>
        <w:rPr>
          <w:color w:val="17365D"/>
        </w:rPr>
        <w:t>Código y Número de teléfono móvil</w:t>
      </w:r>
    </w:p>
    <w:p w14:paraId="11B2D145" w14:textId="77777777" w:rsidR="00583CE3" w:rsidRDefault="00583603">
      <w:pPr>
        <w:numPr>
          <w:ilvl w:val="0"/>
          <w:numId w:val="8"/>
        </w:numPr>
        <w:pBdr>
          <w:top w:val="nil"/>
          <w:left w:val="nil"/>
          <w:bottom w:val="nil"/>
          <w:right w:val="nil"/>
          <w:between w:val="nil"/>
        </w:pBdr>
        <w:spacing w:after="0"/>
      </w:pPr>
      <w:r>
        <w:rPr>
          <w:color w:val="17365D"/>
        </w:rPr>
        <w:t>Dirección particular. Para activar el campo debe seleccionar “¿Desea agregar una dirección particular?”.</w:t>
      </w:r>
    </w:p>
    <w:p w14:paraId="11B2D146" w14:textId="77777777" w:rsidR="00583CE3" w:rsidRDefault="00583603">
      <w:pPr>
        <w:spacing w:after="0"/>
        <w:ind w:left="709"/>
      </w:pPr>
      <w:r>
        <w:t>Si ya inició una postulación para dicho programa y periodo y cerró la sesión, podrá recuperar lo avanzado ingresando su RUT o número de identificación.</w:t>
      </w:r>
    </w:p>
    <w:p w14:paraId="11B2D147" w14:textId="77777777" w:rsidR="00583CE3" w:rsidRDefault="00583603">
      <w:r>
        <w:rPr>
          <w:noProof/>
        </w:rPr>
        <w:lastRenderedPageBreak/>
        <w:drawing>
          <wp:inline distT="0" distB="0" distL="0" distR="0" wp14:anchorId="11B2D181" wp14:editId="11B2D182">
            <wp:extent cx="5889888" cy="4305474"/>
            <wp:effectExtent l="3175" t="3175" r="3175" b="3175"/>
            <wp:docPr id="2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t="5672"/>
                    <a:stretch>
                      <a:fillRect/>
                    </a:stretch>
                  </pic:blipFill>
                  <pic:spPr>
                    <a:xfrm>
                      <a:off x="0" y="0"/>
                      <a:ext cx="5889888" cy="4305474"/>
                    </a:xfrm>
                    <a:prstGeom prst="rect">
                      <a:avLst/>
                    </a:prstGeom>
                    <a:ln w="3175">
                      <a:solidFill>
                        <a:srgbClr val="17365D"/>
                      </a:solidFill>
                      <a:prstDash val="solid"/>
                    </a:ln>
                  </pic:spPr>
                </pic:pic>
              </a:graphicData>
            </a:graphic>
          </wp:inline>
        </w:drawing>
      </w:r>
    </w:p>
    <w:p w14:paraId="11B2D148" w14:textId="77777777" w:rsidR="00583CE3" w:rsidRDefault="00583603">
      <w:pPr>
        <w:numPr>
          <w:ilvl w:val="0"/>
          <w:numId w:val="6"/>
        </w:numPr>
        <w:pBdr>
          <w:top w:val="nil"/>
          <w:left w:val="nil"/>
          <w:bottom w:val="nil"/>
          <w:right w:val="nil"/>
          <w:between w:val="nil"/>
        </w:pBdr>
      </w:pPr>
      <w:r>
        <w:rPr>
          <w:color w:val="17365D"/>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14:paraId="11B2D149" w14:textId="77777777" w:rsidR="00583CE3" w:rsidRDefault="00583603">
      <w:pPr>
        <w:ind w:left="709"/>
      </w:pPr>
      <w:r>
        <w:t>Los documentos que se solicita adjuntar son los siguientes:</w:t>
      </w:r>
    </w:p>
    <w:p w14:paraId="11B2D14A" w14:textId="77777777" w:rsidR="00583CE3" w:rsidRDefault="00583603">
      <w:pPr>
        <w:numPr>
          <w:ilvl w:val="0"/>
          <w:numId w:val="10"/>
        </w:numPr>
        <w:pBdr>
          <w:top w:val="nil"/>
          <w:left w:val="nil"/>
          <w:bottom w:val="nil"/>
          <w:right w:val="nil"/>
          <w:between w:val="nil"/>
        </w:pBdr>
        <w:spacing w:after="0"/>
      </w:pPr>
      <w:r>
        <w:rPr>
          <w:b/>
          <w:color w:val="17365D"/>
        </w:rPr>
        <w:t>Fotocopia de la cédula de identidad o pasaporte</w:t>
      </w:r>
      <w:r>
        <w:rPr>
          <w:color w:val="17365D"/>
        </w:rPr>
        <w:t>: Debe ser una fotocopia por ambos lados.</w:t>
      </w:r>
    </w:p>
    <w:p w14:paraId="11B2D14B" w14:textId="77777777" w:rsidR="00583CE3" w:rsidRDefault="00583603">
      <w:pPr>
        <w:numPr>
          <w:ilvl w:val="0"/>
          <w:numId w:val="10"/>
        </w:numPr>
        <w:pBdr>
          <w:top w:val="nil"/>
          <w:left w:val="nil"/>
          <w:bottom w:val="nil"/>
          <w:right w:val="nil"/>
          <w:between w:val="nil"/>
        </w:pBdr>
        <w:spacing w:after="0"/>
      </w:pPr>
      <w:r>
        <w:rPr>
          <w:b/>
          <w:color w:val="17365D"/>
        </w:rPr>
        <w:t>Carta declaración</w:t>
      </w:r>
      <w:r>
        <w:rPr>
          <w:color w:val="17365D"/>
        </w:rPr>
        <w:t xml:space="preserve">: Documento en el cual el postulante declara que la información presentada es verídica y que, de ser admitido en el programa, </w:t>
      </w:r>
      <w:r>
        <w:rPr>
          <w:color w:val="17365D"/>
        </w:rPr>
        <w:lastRenderedPageBreak/>
        <w:t xml:space="preserve">se compromete a cumplir los reglamentos vigentes para dicho programa. Recuerde que la carta de declaración es distinta a la carta de intención. Podrás encontrar el formato de esta carta en la sección Documentos Adjuntos en </w:t>
      </w:r>
      <w:r>
        <w:t>https://fau.uchile.cl/postgrado/magisteres/geografia/como-postular</w:t>
      </w:r>
    </w:p>
    <w:p w14:paraId="11B2D14C" w14:textId="77777777" w:rsidR="00583CE3" w:rsidRDefault="00583603">
      <w:pPr>
        <w:numPr>
          <w:ilvl w:val="0"/>
          <w:numId w:val="10"/>
        </w:numPr>
        <w:pBdr>
          <w:top w:val="nil"/>
          <w:left w:val="nil"/>
          <w:bottom w:val="nil"/>
          <w:right w:val="nil"/>
          <w:between w:val="nil"/>
        </w:pBdr>
      </w:pPr>
      <w:r>
        <w:rPr>
          <w:b/>
          <w:color w:val="17365D"/>
        </w:rPr>
        <w:t>Carta compromiso de adquisición seguro de salud</w:t>
      </w:r>
      <w:r>
        <w:rPr>
          <w:color w:val="17365D"/>
        </w:rPr>
        <w:t xml:space="preserve">: En este campo los postulantes internacionales deben agregar una carta comprometiendo la adquisición de un seguro de salud. </w:t>
      </w:r>
    </w:p>
    <w:p w14:paraId="11B2D14D" w14:textId="77777777" w:rsidR="00583CE3" w:rsidRDefault="00583603">
      <w:pPr>
        <w:jc w:val="right"/>
      </w:pPr>
      <w:r>
        <w:rPr>
          <w:noProof/>
        </w:rPr>
        <w:drawing>
          <wp:inline distT="0" distB="0" distL="0" distR="0" wp14:anchorId="11B2D183" wp14:editId="11B2D184">
            <wp:extent cx="5331524" cy="3050071"/>
            <wp:effectExtent l="0" t="0" r="0" b="0"/>
            <wp:docPr id="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l="2392" r="2608" b="6641"/>
                    <a:stretch>
                      <a:fillRect/>
                    </a:stretch>
                  </pic:blipFill>
                  <pic:spPr>
                    <a:xfrm>
                      <a:off x="0" y="0"/>
                      <a:ext cx="5331524" cy="3050071"/>
                    </a:xfrm>
                    <a:prstGeom prst="rect">
                      <a:avLst/>
                    </a:prstGeom>
                    <a:ln/>
                  </pic:spPr>
                </pic:pic>
              </a:graphicData>
            </a:graphic>
          </wp:inline>
        </w:drawing>
      </w:r>
    </w:p>
    <w:p w14:paraId="11B2D14E" w14:textId="77777777" w:rsidR="00583CE3" w:rsidRDefault="00583603">
      <w:pPr>
        <w:ind w:left="709"/>
      </w:pPr>
      <w:r>
        <w:rPr>
          <w:b/>
        </w:rPr>
        <w:t xml:space="preserve">Recuerde </w:t>
      </w:r>
      <w:proofErr w:type="gramStart"/>
      <w:r>
        <w:rPr>
          <w:b/>
        </w:rPr>
        <w:t>que</w:t>
      </w:r>
      <w:proofErr w:type="gramEnd"/>
      <w:r>
        <w:rPr>
          <w:b/>
        </w:rPr>
        <w:t xml:space="preserve"> si no presiona el botón “Adjuntar”, el sistema no guardará el archivo adjunto.</w:t>
      </w:r>
    </w:p>
    <w:p w14:paraId="11B2D14F" w14:textId="77777777" w:rsidR="00583CE3" w:rsidRDefault="00583603">
      <w:pPr>
        <w:ind w:left="709"/>
      </w:pPr>
      <w:r>
        <w:t>Al terminar presione el botón “Guardar” para grabar el avance, o “Siguiente” si desea seguir llenando el formulario.</w:t>
      </w:r>
    </w:p>
    <w:p w14:paraId="11B2D150" w14:textId="77777777" w:rsidR="00583CE3" w:rsidRDefault="00583603">
      <w:pPr>
        <w:numPr>
          <w:ilvl w:val="0"/>
          <w:numId w:val="6"/>
        </w:numPr>
        <w:pBdr>
          <w:top w:val="nil"/>
          <w:left w:val="nil"/>
          <w:bottom w:val="nil"/>
          <w:right w:val="nil"/>
          <w:between w:val="nil"/>
        </w:pBdr>
      </w:pPr>
      <w:r>
        <w:rPr>
          <w:color w:val="17365D"/>
        </w:rPr>
        <w:lastRenderedPageBreak/>
        <w:t>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14:paraId="11B2D151" w14:textId="77777777" w:rsidR="00583CE3" w:rsidRDefault="00583603">
      <w:pPr>
        <w:ind w:left="360"/>
      </w:pPr>
      <w:r>
        <w:rPr>
          <w:noProof/>
        </w:rPr>
        <w:drawing>
          <wp:inline distT="0" distB="0" distL="0" distR="0" wp14:anchorId="11B2D185" wp14:editId="11B2D186">
            <wp:extent cx="5364048" cy="2881042"/>
            <wp:effectExtent l="3175" t="3175" r="3175" b="3175"/>
            <wp:docPr id="2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l="3149" r="4328"/>
                    <a:stretch>
                      <a:fillRect/>
                    </a:stretch>
                  </pic:blipFill>
                  <pic:spPr>
                    <a:xfrm>
                      <a:off x="0" y="0"/>
                      <a:ext cx="5364048" cy="2881042"/>
                    </a:xfrm>
                    <a:prstGeom prst="rect">
                      <a:avLst/>
                    </a:prstGeom>
                    <a:ln w="3175">
                      <a:solidFill>
                        <a:srgbClr val="17365D"/>
                      </a:solidFill>
                      <a:prstDash val="solid"/>
                    </a:ln>
                  </pic:spPr>
                </pic:pic>
              </a:graphicData>
            </a:graphic>
          </wp:inline>
        </w:drawing>
      </w:r>
    </w:p>
    <w:p w14:paraId="11B2D152" w14:textId="77777777" w:rsidR="00583CE3" w:rsidRDefault="00583603">
      <w:pPr>
        <w:numPr>
          <w:ilvl w:val="0"/>
          <w:numId w:val="6"/>
        </w:numPr>
        <w:pBdr>
          <w:top w:val="nil"/>
          <w:left w:val="nil"/>
          <w:bottom w:val="nil"/>
          <w:right w:val="nil"/>
          <w:between w:val="nil"/>
        </w:pBdr>
      </w:pPr>
      <w:r>
        <w:rPr>
          <w:color w:val="17365D"/>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w:t>
      </w:r>
      <w:proofErr w:type="gramStart"/>
      <w:r>
        <w:rPr>
          <w:color w:val="17365D"/>
        </w:rPr>
        <w:t>Además</w:t>
      </w:r>
      <w:proofErr w:type="gramEnd"/>
      <w:r>
        <w:rPr>
          <w:color w:val="17365D"/>
        </w:rPr>
        <w:t xml:space="preserve"> debe adjuntar los siguientes documentos:</w:t>
      </w:r>
    </w:p>
    <w:p w14:paraId="11B2D153" w14:textId="77777777" w:rsidR="00583CE3" w:rsidRDefault="00583603">
      <w:pPr>
        <w:numPr>
          <w:ilvl w:val="1"/>
          <w:numId w:val="6"/>
        </w:numPr>
        <w:pBdr>
          <w:top w:val="nil"/>
          <w:left w:val="nil"/>
          <w:bottom w:val="nil"/>
          <w:right w:val="nil"/>
          <w:between w:val="nil"/>
        </w:pBdr>
        <w:rPr>
          <w:b/>
          <w:color w:val="17365D"/>
        </w:rPr>
      </w:pPr>
      <w:r>
        <w:rPr>
          <w:b/>
          <w:color w:val="17365D"/>
        </w:rPr>
        <w:t xml:space="preserve">Certificado de título o grado: </w:t>
      </w:r>
      <w:r>
        <w:rPr>
          <w:color w:val="17365D"/>
        </w:rPr>
        <w:t>En el caso de postulantes bajo la modalidad Articulación, deberán adjuntar un certificado que indique dicha situación.</w:t>
      </w:r>
    </w:p>
    <w:p w14:paraId="11B2D154" w14:textId="77777777" w:rsidR="00583CE3" w:rsidRDefault="00583603">
      <w:pPr>
        <w:numPr>
          <w:ilvl w:val="1"/>
          <w:numId w:val="6"/>
        </w:numPr>
        <w:pBdr>
          <w:top w:val="nil"/>
          <w:left w:val="nil"/>
          <w:bottom w:val="nil"/>
          <w:right w:val="nil"/>
          <w:between w:val="nil"/>
        </w:pBdr>
        <w:ind w:left="1434" w:hanging="357"/>
        <w:rPr>
          <w:b/>
          <w:color w:val="17365D"/>
        </w:rPr>
      </w:pPr>
      <w:r>
        <w:rPr>
          <w:b/>
          <w:color w:val="17365D"/>
        </w:rPr>
        <w:lastRenderedPageBreak/>
        <w:t xml:space="preserve">Certificado oficial de notas de sus estudios universitarios: </w:t>
      </w:r>
      <w:r>
        <w:rPr>
          <w:color w:val="17365D"/>
        </w:rPr>
        <w:t>Este documento debe ser un Informe o Concentración de Notas, incluyendo las notas obtenidas hasta el primer semestre del año en curso.</w:t>
      </w:r>
    </w:p>
    <w:p w14:paraId="11B2D155" w14:textId="77777777" w:rsidR="00583CE3" w:rsidRDefault="00583603">
      <w:pPr>
        <w:numPr>
          <w:ilvl w:val="1"/>
          <w:numId w:val="6"/>
        </w:numPr>
        <w:pBdr>
          <w:top w:val="nil"/>
          <w:left w:val="nil"/>
          <w:bottom w:val="nil"/>
          <w:right w:val="nil"/>
          <w:between w:val="nil"/>
        </w:pBdr>
        <w:rPr>
          <w:b/>
          <w:color w:val="17365D"/>
        </w:rPr>
      </w:pPr>
      <w:r>
        <w:rPr>
          <w:b/>
          <w:color w:val="17365D"/>
        </w:rPr>
        <w:t>Certificado de ranking</w:t>
      </w:r>
    </w:p>
    <w:p w14:paraId="11B2D156" w14:textId="77777777" w:rsidR="00583CE3" w:rsidRDefault="00583603">
      <w:pPr>
        <w:numPr>
          <w:ilvl w:val="1"/>
          <w:numId w:val="6"/>
        </w:numPr>
        <w:pBdr>
          <w:top w:val="nil"/>
          <w:left w:val="nil"/>
          <w:bottom w:val="nil"/>
          <w:right w:val="nil"/>
          <w:between w:val="nil"/>
        </w:pBdr>
        <w:rPr>
          <w:color w:val="1F497D"/>
        </w:rPr>
      </w:pPr>
      <w:r>
        <w:rPr>
          <w:b/>
          <w:color w:val="17365D"/>
        </w:rPr>
        <w:t>Otros</w:t>
      </w:r>
      <w:r>
        <w:rPr>
          <w:color w:val="17365D"/>
        </w:rPr>
        <w:t>: No se debe adjuntar documento.</w:t>
      </w:r>
    </w:p>
    <w:p w14:paraId="11B2D157" w14:textId="77777777" w:rsidR="00583CE3" w:rsidRDefault="00583603">
      <w:pPr>
        <w:spacing w:line="240" w:lineRule="auto"/>
        <w:ind w:left="426"/>
      </w:pPr>
      <w:r>
        <w:rPr>
          <w:noProof/>
        </w:rPr>
        <w:drawing>
          <wp:inline distT="0" distB="0" distL="0" distR="0" wp14:anchorId="11B2D187" wp14:editId="11B2D188">
            <wp:extent cx="5505617" cy="2033811"/>
            <wp:effectExtent l="3175" t="3175" r="3175" b="3175"/>
            <wp:docPr id="2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t="10276" r="1944" b="25325"/>
                    <a:stretch>
                      <a:fillRect/>
                    </a:stretch>
                  </pic:blipFill>
                  <pic:spPr>
                    <a:xfrm>
                      <a:off x="0" y="0"/>
                      <a:ext cx="5505617" cy="2033811"/>
                    </a:xfrm>
                    <a:prstGeom prst="rect">
                      <a:avLst/>
                    </a:prstGeom>
                    <a:ln w="3175">
                      <a:solidFill>
                        <a:srgbClr val="17365D"/>
                      </a:solidFill>
                      <a:prstDash val="solid"/>
                    </a:ln>
                  </pic:spPr>
                </pic:pic>
              </a:graphicData>
            </a:graphic>
          </wp:inline>
        </w:drawing>
      </w:r>
    </w:p>
    <w:p w14:paraId="11B2D158" w14:textId="77777777" w:rsidR="00583CE3" w:rsidRDefault="00583603">
      <w:pPr>
        <w:spacing w:line="240" w:lineRule="auto"/>
        <w:ind w:left="709"/>
        <w:rPr>
          <w:b/>
        </w:rPr>
      </w:pPr>
      <w:r>
        <w:rPr>
          <w:b/>
        </w:rPr>
        <w:t xml:space="preserve">Recuerde </w:t>
      </w:r>
      <w:proofErr w:type="gramStart"/>
      <w:r>
        <w:rPr>
          <w:b/>
        </w:rPr>
        <w:t>que</w:t>
      </w:r>
      <w:proofErr w:type="gramEnd"/>
      <w:r>
        <w:rPr>
          <w:b/>
        </w:rPr>
        <w:t xml:space="preserve"> si no presiona el botón “Adjuntar”, el sistema no guardará el archivo adjunto.</w:t>
      </w:r>
    </w:p>
    <w:p w14:paraId="11B2D159" w14:textId="77777777" w:rsidR="00583CE3" w:rsidRDefault="00583603">
      <w:pPr>
        <w:numPr>
          <w:ilvl w:val="0"/>
          <w:numId w:val="6"/>
        </w:numPr>
        <w:pBdr>
          <w:top w:val="nil"/>
          <w:left w:val="nil"/>
          <w:bottom w:val="nil"/>
          <w:right w:val="nil"/>
          <w:between w:val="nil"/>
        </w:pBdr>
        <w:spacing w:after="0"/>
      </w:pPr>
      <w:r>
        <w:rPr>
          <w:color w:val="17365D"/>
        </w:rPr>
        <w:t>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14:paraId="11B2D15A" w14:textId="77777777" w:rsidR="00583CE3" w:rsidRDefault="00583603">
      <w:pPr>
        <w:spacing w:after="0"/>
      </w:pPr>
      <w:r>
        <w:rPr>
          <w:noProof/>
        </w:rPr>
        <w:lastRenderedPageBreak/>
        <w:drawing>
          <wp:inline distT="0" distB="0" distL="0" distR="0" wp14:anchorId="11B2D189" wp14:editId="11B2D18A">
            <wp:extent cx="6122326" cy="3369039"/>
            <wp:effectExtent l="3175" t="3175" r="3175" b="3175"/>
            <wp:docPr id="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l="1724" t="5852" r="3291" b="7760"/>
                    <a:stretch>
                      <a:fillRect/>
                    </a:stretch>
                  </pic:blipFill>
                  <pic:spPr>
                    <a:xfrm>
                      <a:off x="0" y="0"/>
                      <a:ext cx="6122326" cy="3369039"/>
                    </a:xfrm>
                    <a:prstGeom prst="rect">
                      <a:avLst/>
                    </a:prstGeom>
                    <a:ln w="3175">
                      <a:solidFill>
                        <a:srgbClr val="17365D"/>
                      </a:solidFill>
                      <a:prstDash val="solid"/>
                    </a:ln>
                  </pic:spPr>
                </pic:pic>
              </a:graphicData>
            </a:graphic>
          </wp:inline>
        </w:drawing>
      </w:r>
    </w:p>
    <w:p w14:paraId="11B2D15B" w14:textId="77777777" w:rsidR="00583CE3" w:rsidRDefault="00583603">
      <w:pPr>
        <w:spacing w:line="240" w:lineRule="auto"/>
        <w:ind w:left="709"/>
        <w:rPr>
          <w:b/>
        </w:rPr>
      </w:pPr>
      <w:r>
        <w:rPr>
          <w:b/>
        </w:rPr>
        <w:t xml:space="preserve">Recuerde </w:t>
      </w:r>
      <w:proofErr w:type="gramStart"/>
      <w:r>
        <w:rPr>
          <w:b/>
        </w:rPr>
        <w:t>que</w:t>
      </w:r>
      <w:proofErr w:type="gramEnd"/>
      <w:r>
        <w:rPr>
          <w:b/>
        </w:rPr>
        <w:t xml:space="preserve"> si no presiona el botón “Adjuntar”, el sistema no guardará el archivo adjunto.</w:t>
      </w:r>
    </w:p>
    <w:p w14:paraId="11B2D15C" w14:textId="77777777" w:rsidR="00583CE3" w:rsidRDefault="00583603">
      <w:pPr>
        <w:ind w:left="709"/>
        <w:rPr>
          <w:b/>
        </w:rPr>
      </w:pPr>
      <w:r>
        <w:t>Luego presione el botón “Guardar” si desea grabar lo que ha agregado o siguiente para seguir avanzando.</w:t>
      </w:r>
    </w:p>
    <w:p w14:paraId="11B2D15D" w14:textId="77777777" w:rsidR="00583CE3" w:rsidRDefault="00583603">
      <w:pPr>
        <w:numPr>
          <w:ilvl w:val="0"/>
          <w:numId w:val="6"/>
        </w:numPr>
        <w:pBdr>
          <w:top w:val="nil"/>
          <w:left w:val="nil"/>
          <w:bottom w:val="nil"/>
          <w:right w:val="nil"/>
          <w:between w:val="nil"/>
        </w:pBdr>
        <w:spacing w:after="0"/>
      </w:pPr>
      <w:r>
        <w:rPr>
          <w:color w:val="17365D"/>
        </w:rPr>
        <w:t xml:space="preserve">En la página siguiente deberá ingresar la información de su último trabajo desempeñado (o actual) y su </w:t>
      </w:r>
      <w:proofErr w:type="spellStart"/>
      <w:r>
        <w:rPr>
          <w:color w:val="17365D"/>
        </w:rPr>
        <w:t>Curriculum</w:t>
      </w:r>
      <w:proofErr w:type="spellEnd"/>
      <w:r>
        <w:rPr>
          <w:color w:val="17365D"/>
        </w:rPr>
        <w:t xml:space="preserve"> Vitae. Para adjuntar el archivo debe presionar el botón “Examinar”, seleccionar el archivo y presionar el botón “Adjuntar”. Podrás encontrar el formato en la sección Documentos Adjuntos en </w:t>
      </w:r>
      <w:r>
        <w:t>https://fau.uchile.cl/postgrado/magisteres/geografia/como-postular</w:t>
      </w:r>
    </w:p>
    <w:p w14:paraId="11B2D15E" w14:textId="77777777" w:rsidR="00583CE3" w:rsidRDefault="00583603">
      <w:pPr>
        <w:spacing w:line="240" w:lineRule="auto"/>
        <w:jc w:val="center"/>
      </w:pPr>
      <w:r>
        <w:rPr>
          <w:noProof/>
        </w:rPr>
        <w:lastRenderedPageBreak/>
        <w:drawing>
          <wp:inline distT="0" distB="0" distL="0" distR="0" wp14:anchorId="11B2D18B" wp14:editId="11B2D18C">
            <wp:extent cx="5179060" cy="2768600"/>
            <wp:effectExtent l="3175" t="3175" r="3175" b="3175"/>
            <wp:docPr id="2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l="2559" t="6063" r="4994" b="6061"/>
                    <a:stretch>
                      <a:fillRect/>
                    </a:stretch>
                  </pic:blipFill>
                  <pic:spPr>
                    <a:xfrm>
                      <a:off x="0" y="0"/>
                      <a:ext cx="5179060" cy="2768600"/>
                    </a:xfrm>
                    <a:prstGeom prst="rect">
                      <a:avLst/>
                    </a:prstGeom>
                    <a:ln w="3175">
                      <a:solidFill>
                        <a:srgbClr val="17365D"/>
                      </a:solidFill>
                      <a:prstDash val="solid"/>
                    </a:ln>
                  </pic:spPr>
                </pic:pic>
              </a:graphicData>
            </a:graphic>
          </wp:inline>
        </w:drawing>
      </w:r>
    </w:p>
    <w:p w14:paraId="11B2D15F" w14:textId="77777777" w:rsidR="00583CE3" w:rsidRDefault="00583603">
      <w:r>
        <w:br w:type="page"/>
      </w:r>
    </w:p>
    <w:p w14:paraId="11B2D160" w14:textId="77777777" w:rsidR="00583CE3" w:rsidRDefault="00583603">
      <w:pPr>
        <w:numPr>
          <w:ilvl w:val="0"/>
          <w:numId w:val="6"/>
        </w:numPr>
        <w:pBdr>
          <w:top w:val="nil"/>
          <w:left w:val="nil"/>
          <w:bottom w:val="nil"/>
          <w:right w:val="nil"/>
          <w:between w:val="nil"/>
        </w:pBdr>
        <w:ind w:hanging="436"/>
      </w:pPr>
      <w:r>
        <w:rPr>
          <w:color w:val="17365D"/>
        </w:rPr>
        <w:lastRenderedPageBreak/>
        <w:t>En la siguiente página, sección Otros antecedentes, debe contestar la pregunta que se indica seleccionando la alternativa.</w:t>
      </w:r>
    </w:p>
    <w:p w14:paraId="11B2D161" w14:textId="77777777" w:rsidR="00583CE3" w:rsidRDefault="00583603">
      <w:pPr>
        <w:jc w:val="center"/>
      </w:pPr>
      <w:r>
        <w:rPr>
          <w:noProof/>
        </w:rPr>
        <w:drawing>
          <wp:inline distT="0" distB="0" distL="0" distR="0" wp14:anchorId="11B2D18D" wp14:editId="11B2D18E">
            <wp:extent cx="5299116" cy="1463381"/>
            <wp:effectExtent l="3175" t="3175" r="3175" b="3175"/>
            <wp:docPr id="2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l="2435" t="5630" r="3774" b="48052"/>
                    <a:stretch>
                      <a:fillRect/>
                    </a:stretch>
                  </pic:blipFill>
                  <pic:spPr>
                    <a:xfrm>
                      <a:off x="0" y="0"/>
                      <a:ext cx="5299116" cy="1463381"/>
                    </a:xfrm>
                    <a:prstGeom prst="rect">
                      <a:avLst/>
                    </a:prstGeom>
                    <a:ln w="3175">
                      <a:solidFill>
                        <a:srgbClr val="17365D"/>
                      </a:solidFill>
                      <a:prstDash val="solid"/>
                    </a:ln>
                  </pic:spPr>
                </pic:pic>
              </a:graphicData>
            </a:graphic>
          </wp:inline>
        </w:drawing>
      </w:r>
    </w:p>
    <w:p w14:paraId="11B2D162" w14:textId="77777777" w:rsidR="00583CE3" w:rsidRDefault="00583603">
      <w:pPr>
        <w:numPr>
          <w:ilvl w:val="0"/>
          <w:numId w:val="6"/>
        </w:numPr>
        <w:pBdr>
          <w:top w:val="nil"/>
          <w:left w:val="nil"/>
          <w:bottom w:val="nil"/>
          <w:right w:val="nil"/>
          <w:between w:val="nil"/>
        </w:pBdr>
        <w:spacing w:after="0"/>
      </w:pPr>
      <w:r>
        <w:rPr>
          <w:color w:val="17365D"/>
        </w:rPr>
        <w:t>En la sección Documentos a adjuntar debe agregar los siguientes archivos:</w:t>
      </w:r>
    </w:p>
    <w:p w14:paraId="11B2D163" w14:textId="77777777" w:rsidR="00583CE3" w:rsidRDefault="00583603">
      <w:pPr>
        <w:numPr>
          <w:ilvl w:val="0"/>
          <w:numId w:val="1"/>
        </w:numPr>
        <w:pBdr>
          <w:top w:val="nil"/>
          <w:left w:val="nil"/>
          <w:bottom w:val="nil"/>
          <w:right w:val="nil"/>
          <w:between w:val="nil"/>
        </w:pBdr>
        <w:spacing w:after="0"/>
      </w:pPr>
      <w:r>
        <w:rPr>
          <w:b/>
          <w:color w:val="17365D"/>
        </w:rPr>
        <w:t>Carta de intención o motivación</w:t>
      </w:r>
      <w:r>
        <w:rPr>
          <w:color w:val="17365D"/>
        </w:rPr>
        <w:t>: Éstas deben ser dos y deberás cargar un archivo comprimido (.rar, .zip) que contenga lo siguiente:</w:t>
      </w:r>
    </w:p>
    <w:p w14:paraId="11B2D164" w14:textId="77777777" w:rsidR="00583CE3" w:rsidRDefault="00583603">
      <w:pPr>
        <w:numPr>
          <w:ilvl w:val="0"/>
          <w:numId w:val="4"/>
        </w:numPr>
        <w:pBdr>
          <w:top w:val="nil"/>
          <w:left w:val="nil"/>
          <w:bottom w:val="nil"/>
          <w:right w:val="nil"/>
          <w:between w:val="nil"/>
        </w:pBdr>
        <w:spacing w:after="0"/>
      </w:pPr>
      <w:r>
        <w:rPr>
          <w:color w:val="17365D"/>
        </w:rPr>
        <w:t xml:space="preserve">En la primera carta debe explicar brevemente por qué desea cursar el programa, incluyendo las expectativas de desarrollo profesional que usted visualiza para los próximos años en su carrera. </w:t>
      </w:r>
    </w:p>
    <w:p w14:paraId="11B2D165" w14:textId="77777777" w:rsidR="00583CE3" w:rsidRDefault="00583603">
      <w:pPr>
        <w:numPr>
          <w:ilvl w:val="0"/>
          <w:numId w:val="4"/>
        </w:numPr>
        <w:pBdr>
          <w:top w:val="nil"/>
          <w:left w:val="nil"/>
          <w:bottom w:val="nil"/>
          <w:right w:val="nil"/>
          <w:between w:val="nil"/>
        </w:pBdr>
        <w:spacing w:after="0"/>
      </w:pPr>
      <w:r>
        <w:rPr>
          <w:color w:val="17365D"/>
        </w:rPr>
        <w:t>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14:paraId="11B2D166" w14:textId="77777777" w:rsidR="00583CE3" w:rsidRDefault="00583603">
      <w:pPr>
        <w:numPr>
          <w:ilvl w:val="0"/>
          <w:numId w:val="1"/>
        </w:numPr>
        <w:pBdr>
          <w:top w:val="nil"/>
          <w:left w:val="nil"/>
          <w:bottom w:val="nil"/>
          <w:right w:val="nil"/>
          <w:between w:val="nil"/>
        </w:pBdr>
        <w:spacing w:after="0"/>
      </w:pPr>
      <w:r>
        <w:rPr>
          <w:b/>
          <w:color w:val="17365D"/>
        </w:rPr>
        <w:t>Propuesta de proyecto (tema de tesis)</w:t>
      </w:r>
      <w:r>
        <w:rPr>
          <w:color w:val="17365D"/>
        </w:rPr>
        <w:t>: Debe contener título, temática, relevancia del tema, avances. La extensión de la propuesta no debe sobrepasar las tres (3) páginas.</w:t>
      </w:r>
    </w:p>
    <w:p w14:paraId="11B2D167" w14:textId="77777777" w:rsidR="00583CE3" w:rsidRDefault="00583603">
      <w:pPr>
        <w:numPr>
          <w:ilvl w:val="0"/>
          <w:numId w:val="1"/>
        </w:numPr>
        <w:pBdr>
          <w:top w:val="nil"/>
          <w:left w:val="nil"/>
          <w:bottom w:val="nil"/>
          <w:right w:val="nil"/>
          <w:between w:val="nil"/>
        </w:pBdr>
        <w:spacing w:after="0"/>
      </w:pPr>
      <w:r>
        <w:rPr>
          <w:b/>
          <w:color w:val="17365D"/>
        </w:rPr>
        <w:t>Conocimientos transversales</w:t>
      </w:r>
      <w:r>
        <w:rPr>
          <w:color w:val="17365D"/>
        </w:rPr>
        <w:t xml:space="preserve">: Para este campo existe una plantilla predeterminada, por lo que debe descargarla presionando el enlace </w:t>
      </w:r>
      <w:r>
        <w:rPr>
          <w:color w:val="17365D"/>
        </w:rPr>
        <w:lastRenderedPageBreak/>
        <w:t>“Descargar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w:t>
      </w:r>
      <w:r>
        <w:rPr>
          <w:color w:val="17365D"/>
        </w:rPr>
        <w:t xml:space="preserve">p), que contenga ambos documentos. </w:t>
      </w:r>
    </w:p>
    <w:p w14:paraId="11B2D168" w14:textId="77777777" w:rsidR="00583CE3" w:rsidRDefault="00583603">
      <w:pPr>
        <w:numPr>
          <w:ilvl w:val="0"/>
          <w:numId w:val="1"/>
        </w:numPr>
        <w:pBdr>
          <w:top w:val="nil"/>
          <w:left w:val="nil"/>
          <w:bottom w:val="nil"/>
          <w:right w:val="nil"/>
          <w:between w:val="nil"/>
        </w:pBdr>
        <w:spacing w:after="0"/>
      </w:pPr>
      <w:r>
        <w:rPr>
          <w:b/>
          <w:color w:val="17365D"/>
        </w:rPr>
        <w:t xml:space="preserve">Cartas de recomendación: </w:t>
      </w:r>
      <w:r>
        <w:rPr>
          <w:color w:val="17365D"/>
        </w:rPr>
        <w:t>En esta sección deberás cargar un archivo comprimido (.rar, .zip) que contenga lo siguiente:</w:t>
      </w:r>
    </w:p>
    <w:p w14:paraId="11B2D169" w14:textId="77777777" w:rsidR="00583CE3" w:rsidRDefault="00583603">
      <w:pPr>
        <w:numPr>
          <w:ilvl w:val="0"/>
          <w:numId w:val="7"/>
        </w:numPr>
        <w:pBdr>
          <w:top w:val="nil"/>
          <w:left w:val="nil"/>
          <w:bottom w:val="nil"/>
          <w:right w:val="nil"/>
          <w:between w:val="nil"/>
        </w:pBdr>
        <w:spacing w:after="0"/>
      </w:pPr>
      <w:bookmarkStart w:id="0" w:name="_heading=h.gjdgxs" w:colFirst="0" w:colLast="0"/>
      <w:bookmarkEnd w:id="0"/>
      <w:r>
        <w:rPr>
          <w:color w:val="17365D"/>
        </w:rPr>
        <w:t>Carta de recomendación por parte de un académico/a o profesional.</w:t>
      </w:r>
    </w:p>
    <w:p w14:paraId="11B2D16A" w14:textId="77777777" w:rsidR="00583CE3" w:rsidRDefault="00583603">
      <w:pPr>
        <w:numPr>
          <w:ilvl w:val="0"/>
          <w:numId w:val="7"/>
        </w:numPr>
        <w:pBdr>
          <w:top w:val="nil"/>
          <w:left w:val="nil"/>
          <w:bottom w:val="nil"/>
          <w:right w:val="nil"/>
          <w:between w:val="nil"/>
        </w:pBdr>
      </w:pPr>
      <w:r>
        <w:rPr>
          <w:color w:val="17365D"/>
        </w:rPr>
        <w:t xml:space="preserve">Constancia de disponibilidad horaria concordante con programa. Podrás encontrar el formato en la sección Documentos Adjuntos en </w:t>
      </w:r>
      <w:r>
        <w:t>https://fau.uchile.cl/postgrado/magisteres/geografia/como-postular</w:t>
      </w:r>
    </w:p>
    <w:p w14:paraId="11B2D16B" w14:textId="77777777" w:rsidR="00583CE3" w:rsidRDefault="00583603">
      <w:pPr>
        <w:ind w:left="709"/>
        <w:rPr>
          <w:b/>
        </w:rPr>
      </w:pPr>
      <w:r>
        <w:t>Luego presione el botón “Guardar” si desea grabar lo que ha agregado o siguiente para seguir avanzando.</w:t>
      </w:r>
    </w:p>
    <w:p w14:paraId="11B2D16C" w14:textId="77777777" w:rsidR="00583CE3" w:rsidRDefault="00583603">
      <w:pPr>
        <w:spacing w:line="240" w:lineRule="auto"/>
        <w:jc w:val="center"/>
      </w:pPr>
      <w:r>
        <w:rPr>
          <w:noProof/>
        </w:rPr>
        <w:drawing>
          <wp:inline distT="0" distB="0" distL="0" distR="0" wp14:anchorId="11B2D18F" wp14:editId="11B2D190">
            <wp:extent cx="5557596" cy="2007967"/>
            <wp:effectExtent l="3175" t="3175" r="3175" b="3175"/>
            <wp:docPr id="3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l="2558" t="32684" r="4385" b="10145"/>
                    <a:stretch>
                      <a:fillRect/>
                    </a:stretch>
                  </pic:blipFill>
                  <pic:spPr>
                    <a:xfrm>
                      <a:off x="0" y="0"/>
                      <a:ext cx="5557596" cy="2007967"/>
                    </a:xfrm>
                    <a:prstGeom prst="rect">
                      <a:avLst/>
                    </a:prstGeom>
                    <a:ln w="3175">
                      <a:solidFill>
                        <a:srgbClr val="17365D"/>
                      </a:solidFill>
                      <a:prstDash val="solid"/>
                    </a:ln>
                  </pic:spPr>
                </pic:pic>
              </a:graphicData>
            </a:graphic>
          </wp:inline>
        </w:drawing>
      </w:r>
    </w:p>
    <w:p w14:paraId="11B2D16D" w14:textId="77777777" w:rsidR="00583CE3" w:rsidRDefault="00583603">
      <w:pPr>
        <w:numPr>
          <w:ilvl w:val="0"/>
          <w:numId w:val="6"/>
        </w:numPr>
        <w:pBdr>
          <w:top w:val="nil"/>
          <w:left w:val="nil"/>
          <w:bottom w:val="nil"/>
          <w:right w:val="nil"/>
          <w:between w:val="nil"/>
        </w:pBdr>
        <w:spacing w:after="0"/>
        <w:jc w:val="left"/>
      </w:pPr>
      <w:r>
        <w:rPr>
          <w:color w:val="17365D"/>
        </w:rPr>
        <w:lastRenderedPageBreak/>
        <w:t>En la siguiente página, debe indicar si está postulando a alguna beca y si tiene alguna beca otorgada, se le solicita indicar el nombre de la beca.</w:t>
      </w:r>
    </w:p>
    <w:p w14:paraId="11B2D16E" w14:textId="77777777" w:rsidR="00583CE3" w:rsidRDefault="00583CE3">
      <w:pPr>
        <w:pBdr>
          <w:top w:val="nil"/>
          <w:left w:val="nil"/>
          <w:bottom w:val="nil"/>
          <w:right w:val="nil"/>
          <w:between w:val="nil"/>
        </w:pBdr>
        <w:spacing w:line="240" w:lineRule="auto"/>
        <w:ind w:left="720"/>
        <w:jc w:val="left"/>
        <w:rPr>
          <w:color w:val="17365D"/>
        </w:rPr>
      </w:pPr>
    </w:p>
    <w:p w14:paraId="11B2D16F" w14:textId="77777777" w:rsidR="00583CE3" w:rsidRDefault="00583603">
      <w:pPr>
        <w:spacing w:line="240" w:lineRule="auto"/>
        <w:jc w:val="center"/>
      </w:pPr>
      <w:r>
        <w:rPr>
          <w:noProof/>
        </w:rPr>
        <w:drawing>
          <wp:inline distT="0" distB="0" distL="0" distR="0" wp14:anchorId="11B2D191" wp14:editId="11B2D192">
            <wp:extent cx="5744286" cy="1947066"/>
            <wp:effectExtent l="3175" t="3175" r="3175" b="3175"/>
            <wp:docPr id="3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l="2381" t="22375" r="3909" b="22658"/>
                    <a:stretch>
                      <a:fillRect/>
                    </a:stretch>
                  </pic:blipFill>
                  <pic:spPr>
                    <a:xfrm>
                      <a:off x="0" y="0"/>
                      <a:ext cx="5744286" cy="1947066"/>
                    </a:xfrm>
                    <a:prstGeom prst="rect">
                      <a:avLst/>
                    </a:prstGeom>
                    <a:ln w="3175">
                      <a:solidFill>
                        <a:srgbClr val="17365D"/>
                      </a:solidFill>
                      <a:prstDash val="solid"/>
                    </a:ln>
                  </pic:spPr>
                </pic:pic>
              </a:graphicData>
            </a:graphic>
          </wp:inline>
        </w:drawing>
      </w:r>
    </w:p>
    <w:p w14:paraId="11B2D170" w14:textId="77777777" w:rsidR="00583CE3" w:rsidRDefault="00583603">
      <w:pPr>
        <w:spacing w:line="240" w:lineRule="auto"/>
        <w:jc w:val="center"/>
      </w:pPr>
      <w:r>
        <w:rPr>
          <w:noProof/>
        </w:rPr>
        <w:drawing>
          <wp:inline distT="0" distB="0" distL="0" distR="0" wp14:anchorId="11B2D193" wp14:editId="11B2D194">
            <wp:extent cx="5734050" cy="2000250"/>
            <wp:effectExtent l="3175" t="3175" r="3175" b="3175"/>
            <wp:docPr id="3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t="22015" r="3918" b="22530"/>
                    <a:stretch>
                      <a:fillRect/>
                    </a:stretch>
                  </pic:blipFill>
                  <pic:spPr>
                    <a:xfrm>
                      <a:off x="0" y="0"/>
                      <a:ext cx="5734050" cy="2000250"/>
                    </a:xfrm>
                    <a:prstGeom prst="rect">
                      <a:avLst/>
                    </a:prstGeom>
                    <a:ln w="3175">
                      <a:solidFill>
                        <a:srgbClr val="17365D"/>
                      </a:solidFill>
                      <a:prstDash val="solid"/>
                    </a:ln>
                  </pic:spPr>
                </pic:pic>
              </a:graphicData>
            </a:graphic>
          </wp:inline>
        </w:drawing>
      </w:r>
    </w:p>
    <w:p w14:paraId="11B2D171" w14:textId="77777777" w:rsidR="00583CE3" w:rsidRDefault="00583603">
      <w:pPr>
        <w:numPr>
          <w:ilvl w:val="0"/>
          <w:numId w:val="6"/>
        </w:numPr>
        <w:pBdr>
          <w:top w:val="nil"/>
          <w:left w:val="nil"/>
          <w:bottom w:val="nil"/>
          <w:right w:val="nil"/>
          <w:between w:val="nil"/>
        </w:pBdr>
        <w:spacing w:after="0"/>
      </w:pPr>
      <w:r>
        <w:rPr>
          <w:color w:val="17365D"/>
        </w:rPr>
        <w:t xml:space="preserve">Si ha ingresado toda la información solicitada, complete el campo “captcha” con las letras y/o números que aparecerán en la imagen y presione “Enviar”. </w:t>
      </w:r>
      <w:proofErr w:type="gramStart"/>
      <w:r>
        <w:rPr>
          <w:color w:val="17365D"/>
        </w:rPr>
        <w:t>En caso que</w:t>
      </w:r>
      <w:proofErr w:type="gramEnd"/>
      <w:r>
        <w:rPr>
          <w:color w:val="17365D"/>
        </w:rPr>
        <w:t xml:space="preserve"> no esté seguro de enviar el formulario, presione “Guardar”</w:t>
      </w:r>
    </w:p>
    <w:p w14:paraId="11B2D172" w14:textId="77777777" w:rsidR="00583CE3" w:rsidRDefault="00583603">
      <w:pPr>
        <w:spacing w:after="0"/>
      </w:pPr>
      <w:r>
        <w:rPr>
          <w:noProof/>
        </w:rPr>
        <w:lastRenderedPageBreak/>
        <w:drawing>
          <wp:inline distT="0" distB="0" distL="0" distR="0" wp14:anchorId="11B2D195" wp14:editId="11B2D196">
            <wp:extent cx="5612130" cy="2376565"/>
            <wp:effectExtent l="3175" t="3175" r="3175" b="3175"/>
            <wp:docPr id="3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1"/>
                    <a:srcRect b="24710"/>
                    <a:stretch>
                      <a:fillRect/>
                    </a:stretch>
                  </pic:blipFill>
                  <pic:spPr>
                    <a:xfrm>
                      <a:off x="0" y="0"/>
                      <a:ext cx="5612130" cy="2376565"/>
                    </a:xfrm>
                    <a:prstGeom prst="rect">
                      <a:avLst/>
                    </a:prstGeom>
                    <a:ln w="3175">
                      <a:solidFill>
                        <a:srgbClr val="17365D"/>
                      </a:solidFill>
                      <a:prstDash val="solid"/>
                    </a:ln>
                  </pic:spPr>
                </pic:pic>
              </a:graphicData>
            </a:graphic>
          </wp:inline>
        </w:drawing>
      </w:r>
    </w:p>
    <w:p w14:paraId="11B2D173" w14:textId="77777777" w:rsidR="00583CE3" w:rsidRDefault="00583603">
      <w:pPr>
        <w:spacing w:line="276" w:lineRule="auto"/>
        <w:jc w:val="left"/>
        <w:rPr>
          <w:rFonts w:ascii="Cambria" w:eastAsia="Cambria" w:hAnsi="Cambria" w:cs="Cambria"/>
          <w:b/>
          <w:sz w:val="28"/>
          <w:szCs w:val="28"/>
        </w:rPr>
      </w:pPr>
      <w:r>
        <w:br w:type="page"/>
      </w:r>
    </w:p>
    <w:p w14:paraId="11B2D174" w14:textId="77777777" w:rsidR="00583CE3" w:rsidRDefault="00583603">
      <w:pPr>
        <w:pStyle w:val="Ttulo2"/>
        <w:numPr>
          <w:ilvl w:val="0"/>
          <w:numId w:val="9"/>
        </w:numPr>
        <w:spacing w:before="280" w:after="280"/>
        <w:ind w:left="357" w:hanging="357"/>
      </w:pPr>
      <w:r>
        <w:lastRenderedPageBreak/>
        <w:t>Consideraciones finales</w:t>
      </w:r>
    </w:p>
    <w:p w14:paraId="11B2D175" w14:textId="77777777" w:rsidR="00583CE3" w:rsidRDefault="00583603">
      <w:pPr>
        <w:numPr>
          <w:ilvl w:val="0"/>
          <w:numId w:val="2"/>
        </w:numPr>
        <w:pBdr>
          <w:top w:val="nil"/>
          <w:left w:val="nil"/>
          <w:bottom w:val="nil"/>
          <w:right w:val="nil"/>
          <w:between w:val="nil"/>
        </w:pBdr>
        <w:ind w:left="714" w:hanging="357"/>
      </w:pPr>
      <w:r>
        <w:rPr>
          <w:color w:val="17365D"/>
        </w:rPr>
        <w:t>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14:paraId="11B2D176" w14:textId="77777777" w:rsidR="00583CE3" w:rsidRDefault="00583603">
      <w:pPr>
        <w:numPr>
          <w:ilvl w:val="0"/>
          <w:numId w:val="2"/>
        </w:numPr>
        <w:pBdr>
          <w:top w:val="nil"/>
          <w:left w:val="nil"/>
          <w:bottom w:val="nil"/>
          <w:right w:val="nil"/>
          <w:between w:val="nil"/>
        </w:pBdr>
        <w:ind w:left="714" w:hanging="357"/>
      </w:pPr>
      <w:r>
        <w:rPr>
          <w:color w:val="17365D"/>
        </w:rPr>
        <w:t>Debe enviar el formulario dentro del plazo y horario establecido para el proceso.</w:t>
      </w:r>
    </w:p>
    <w:p w14:paraId="11B2D177" w14:textId="77777777" w:rsidR="00583CE3" w:rsidRDefault="00583603">
      <w:pPr>
        <w:numPr>
          <w:ilvl w:val="0"/>
          <w:numId w:val="2"/>
        </w:numPr>
        <w:pBdr>
          <w:top w:val="nil"/>
          <w:left w:val="nil"/>
          <w:bottom w:val="nil"/>
          <w:right w:val="nil"/>
          <w:between w:val="nil"/>
        </w:pBdr>
        <w:ind w:left="714" w:hanging="357"/>
      </w:pPr>
      <w:r>
        <w:rPr>
          <w:color w:val="17365D"/>
        </w:rPr>
        <w:t xml:space="preserve">El estado de su postulación le será comunicado a través de correos electrónicos que la Escuela de Postgrado enviará en la medida que avance el proceso de selección. </w:t>
      </w:r>
    </w:p>
    <w:p w14:paraId="11B2D178" w14:textId="7C739F55" w:rsidR="00583CE3" w:rsidRDefault="00583603">
      <w:pPr>
        <w:numPr>
          <w:ilvl w:val="0"/>
          <w:numId w:val="2"/>
        </w:numPr>
        <w:pBdr>
          <w:top w:val="nil"/>
          <w:left w:val="nil"/>
          <w:bottom w:val="nil"/>
          <w:right w:val="nil"/>
          <w:between w:val="nil"/>
        </w:pBdr>
        <w:ind w:left="714" w:hanging="357"/>
      </w:pPr>
      <w:proofErr w:type="gramStart"/>
      <w:r>
        <w:rPr>
          <w:color w:val="17365D"/>
        </w:rPr>
        <w:t>En caso que</w:t>
      </w:r>
      <w:proofErr w:type="gramEnd"/>
      <w:r>
        <w:rPr>
          <w:color w:val="17365D"/>
        </w:rPr>
        <w:t xml:space="preserve"> algún postulante esté en el último año/semestre de Pregrado de la </w:t>
      </w:r>
      <w:r w:rsidRPr="00583603">
        <w:rPr>
          <w:color w:val="17365D"/>
        </w:rPr>
        <w:t xml:space="preserve">Facultad de Arquitectura y Urbanismo de la Universidad, puede postular adjuntando </w:t>
      </w:r>
      <w:r w:rsidRPr="00583603">
        <w:rPr>
          <w:color w:val="17365D"/>
        </w:rPr>
        <w:t xml:space="preserve">un certificado que indique dicha situación y un Informe o Concentración de Notas, incluyendo las notas obtenidas hasta el primer semestre del año en curso (en la sección Antecedentes Académicos). </w:t>
      </w:r>
      <w:r w:rsidRPr="00583603">
        <w:rPr>
          <w:color w:val="17365D"/>
        </w:rPr>
        <w:t xml:space="preserve">En este caso, de ser aceptado/a por el Programa al cual postula, no podrá matricularse hasta encontrarse en posesión del grado o título universitario. </w:t>
      </w:r>
      <w:r w:rsidRPr="00583603">
        <w:rPr>
          <w:color w:val="17365D"/>
        </w:rPr>
        <w:t xml:space="preserve">Podrás encontrar toda la información relacionada al proceso de Articulación en el siguiente </w:t>
      </w:r>
      <w:proofErr w:type="gramStart"/>
      <w:r w:rsidRPr="00583603">
        <w:rPr>
          <w:color w:val="17365D"/>
        </w:rPr>
        <w:t>link</w:t>
      </w:r>
      <w:proofErr w:type="gramEnd"/>
      <w:r w:rsidRPr="00583603">
        <w:rPr>
          <w:color w:val="17365D"/>
        </w:rPr>
        <w:t xml:space="preserve"> </w:t>
      </w:r>
      <w:r w:rsidR="003226A4" w:rsidRPr="003226A4">
        <w:rPr>
          <w:color w:val="17365D"/>
        </w:rPr>
        <w:t>https://fau.uchile.cl/postgrado/magisteres/geografia/articulacion-</w:t>
      </w:r>
    </w:p>
    <w:p w14:paraId="11B2D179" w14:textId="77777777" w:rsidR="00583CE3" w:rsidRDefault="00583603">
      <w:r>
        <w:t xml:space="preserve"> </w:t>
      </w:r>
    </w:p>
    <w:p w14:paraId="11B2D17A" w14:textId="77777777" w:rsidR="00583CE3" w:rsidRDefault="00583CE3">
      <w:pPr>
        <w:ind w:left="709"/>
        <w:rPr>
          <w:b/>
        </w:rPr>
      </w:pPr>
    </w:p>
    <w:p w14:paraId="11B2D17B" w14:textId="77777777" w:rsidR="00583CE3" w:rsidRDefault="00583CE3"/>
    <w:p w14:paraId="11B2D17C" w14:textId="77777777" w:rsidR="00583CE3" w:rsidRDefault="00583CE3">
      <w:pPr>
        <w:spacing w:before="480" w:line="240" w:lineRule="auto"/>
        <w:rPr>
          <w:b/>
        </w:rPr>
      </w:pPr>
    </w:p>
    <w:sectPr w:rsidR="00583CE3">
      <w:headerReference w:type="default" r:id="rId22"/>
      <w:footerReference w:type="default" r:id="rId23"/>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B2D1A8" w14:textId="77777777" w:rsidR="00583603" w:rsidRDefault="00583603">
      <w:pPr>
        <w:spacing w:after="0" w:line="240" w:lineRule="auto"/>
      </w:pPr>
      <w:r>
        <w:separator/>
      </w:r>
    </w:p>
  </w:endnote>
  <w:endnote w:type="continuationSeparator" w:id="0">
    <w:p w14:paraId="11B2D1AA" w14:textId="77777777" w:rsidR="00583603" w:rsidRDefault="0058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mbria">
    <w:panose1 w:val="02040503050406030204"/>
    <w:charset w:val="00"/>
    <w:family w:val="roman"/>
    <w:pitch w:val="variable"/>
    <w:sig w:usb0="E00006FF" w:usb1="420024FF" w:usb2="02000000" w:usb3="00000000" w:csb0="0000019F" w:csb1="00000000"/>
    <w:embedRegular r:id="rId1" w:fontKey="{A31F4186-CB16-4A84-A9F3-AAF50849C4B4}"/>
    <w:embedBold r:id="rId2" w:fontKey="{A430177C-612A-4423-B8F0-0F6F14BA96A2}"/>
    <w:embedBoldItalic r:id="rId3" w:fontKey="{E628CA1B-73CF-49E7-8C9E-9DEA829CF5E9}"/>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embedRegular r:id="rId4" w:fontKey="{C7A07BEA-7164-4C76-B007-87E8731B756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5" w:fontKey="{DE9632E3-C723-4B4E-8BA9-DC9B387A1674}"/>
    <w:embedBold r:id="rId6" w:fontKey="{46DC4B13-1D95-4278-B5BE-8D66A5BD80E0}"/>
  </w:font>
  <w:font w:name="Tahoma">
    <w:panose1 w:val="020B0604030504040204"/>
    <w:charset w:val="00"/>
    <w:family w:val="swiss"/>
    <w:pitch w:val="variable"/>
    <w:sig w:usb0="E1002EFF" w:usb1="C000605B" w:usb2="00000029" w:usb3="00000000" w:csb0="000101FF" w:csb1="00000000"/>
    <w:embedRegular r:id="rId7" w:fontKey="{CE96F635-7916-41F5-AD01-AF9BB8483F1C}"/>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8" w:fontKey="{0BB20E42-8BE6-499F-A58E-5FF6BCFCBEF4}"/>
    <w:embedItalic r:id="rId9" w:fontKey="{136B402C-EF46-4989-8E81-8080F353278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2D1A1" w14:textId="77777777" w:rsidR="00583CE3" w:rsidRDefault="00583603">
    <w:pPr>
      <w:pBdr>
        <w:top w:val="nil"/>
        <w:left w:val="nil"/>
        <w:bottom w:val="nil"/>
        <w:right w:val="nil"/>
        <w:between w:val="nil"/>
      </w:pBdr>
      <w:tabs>
        <w:tab w:val="center" w:pos="4419"/>
        <w:tab w:val="right" w:pos="8838"/>
      </w:tabs>
      <w:spacing w:after="0" w:line="240" w:lineRule="auto"/>
      <w:rPr>
        <w:color w:val="17365D"/>
        <w:sz w:val="20"/>
        <w:szCs w:val="20"/>
      </w:rPr>
    </w:pPr>
    <w:r>
      <w:rPr>
        <w:noProof/>
        <w:color w:val="17365D"/>
      </w:rPr>
      <mc:AlternateContent>
        <mc:Choice Requires="wps">
          <w:drawing>
            <wp:inline distT="0" distB="0" distL="0" distR="0" wp14:anchorId="11B2D1A8" wp14:editId="11B2D1A9">
              <wp:extent cx="0" cy="12700"/>
              <wp:effectExtent l="0" t="0" r="0" b="0"/>
              <wp:docPr id="19" name="Conector recto de flecha 19"/>
              <wp:cNvGraphicFramePr/>
              <a:graphic xmlns:a="http://schemas.openxmlformats.org/drawingml/2006/main">
                <a:graphicData uri="http://schemas.microsoft.com/office/word/2010/wordprocessingShape">
                  <wps:wsp>
                    <wps:cNvCnPr/>
                    <wps:spPr>
                      <a:xfrm>
                        <a:off x="2539935" y="3780000"/>
                        <a:ext cx="5612130" cy="0"/>
                      </a:xfrm>
                      <a:prstGeom prst="straightConnector1">
                        <a:avLst/>
                      </a:prstGeom>
                      <a:noFill/>
                      <a:ln w="9525" cap="flat" cmpd="sng">
                        <a:solidFill>
                          <a:srgbClr val="4A7DBA"/>
                        </a:solidFill>
                        <a:prstDash val="solid"/>
                        <a:round/>
                        <a:headEnd type="none" w="sm" len="sm"/>
                        <a:tailEnd type="none" w="sm" len="sm"/>
                      </a:ln>
                    </wps:spPr>
                    <wps:bodyPr/>
                  </wps:wsp>
                </a:graphicData>
              </a:graphic>
            </wp:inline>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0" cy="12700"/>
              <wp:effectExtent b="0" l="0" r="0" t="0"/>
              <wp:docPr id="19" name="image14.png"/>
              <a:graphic>
                <a:graphicData uri="http://schemas.openxmlformats.org/drawingml/2006/picture">
                  <pic:pic>
                    <pic:nvPicPr>
                      <pic:cNvPr id="0" name="image14.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p>
  <w:p w14:paraId="11B2D1A2" w14:textId="77777777" w:rsidR="00583CE3" w:rsidRDefault="00583603">
    <w:pPr>
      <w:pBdr>
        <w:top w:val="nil"/>
        <w:left w:val="nil"/>
        <w:bottom w:val="nil"/>
        <w:right w:val="nil"/>
        <w:between w:val="nil"/>
      </w:pBdr>
      <w:tabs>
        <w:tab w:val="center" w:pos="4419"/>
        <w:tab w:val="right" w:pos="8838"/>
      </w:tabs>
      <w:spacing w:after="0" w:line="240" w:lineRule="auto"/>
      <w:rPr>
        <w:color w:val="17365D"/>
      </w:rPr>
    </w:pPr>
    <w:r>
      <w:rPr>
        <w:color w:val="17365D"/>
        <w:sz w:val="20"/>
        <w:szCs w:val="20"/>
      </w:rPr>
      <w:t>Instructivo para postulantes Proceso de Postulación en Línea</w:t>
    </w:r>
  </w:p>
  <w:p w14:paraId="11B2D1A3" w14:textId="77777777" w:rsidR="00583CE3" w:rsidRDefault="00583C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B2D1A4" w14:textId="77777777" w:rsidR="00583603" w:rsidRDefault="00583603">
      <w:pPr>
        <w:spacing w:after="0" w:line="240" w:lineRule="auto"/>
      </w:pPr>
      <w:r>
        <w:separator/>
      </w:r>
    </w:p>
  </w:footnote>
  <w:footnote w:type="continuationSeparator" w:id="0">
    <w:p w14:paraId="11B2D1A6" w14:textId="77777777" w:rsidR="00583603" w:rsidRDefault="005836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2D197" w14:textId="77777777" w:rsidR="00583CE3" w:rsidRDefault="00583CE3">
    <w:pPr>
      <w:widowControl w:val="0"/>
      <w:pBdr>
        <w:top w:val="nil"/>
        <w:left w:val="nil"/>
        <w:bottom w:val="nil"/>
        <w:right w:val="nil"/>
        <w:between w:val="nil"/>
      </w:pBdr>
      <w:spacing w:after="0" w:line="276" w:lineRule="auto"/>
      <w:jc w:val="left"/>
      <w:rPr>
        <w:b/>
      </w:rPr>
    </w:pPr>
  </w:p>
  <w:tbl>
    <w:tblPr>
      <w:tblStyle w:val="a0"/>
      <w:tblW w:w="9039"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17"/>
      <w:gridCol w:w="4547"/>
      <w:gridCol w:w="3675"/>
    </w:tblGrid>
    <w:tr w:rsidR="00583CE3" w14:paraId="11B2D19B" w14:textId="77777777">
      <w:trPr>
        <w:trHeight w:val="848"/>
      </w:trPr>
      <w:tc>
        <w:tcPr>
          <w:tcW w:w="817" w:type="dxa"/>
          <w:vMerge w:val="restart"/>
          <w:shd w:val="clear" w:color="auto" w:fill="FFFFFF"/>
          <w:vAlign w:val="bottom"/>
        </w:tcPr>
        <w:p w14:paraId="11B2D198" w14:textId="77777777" w:rsidR="00583CE3" w:rsidRDefault="00583603">
          <w:pPr>
            <w:spacing w:before="0" w:line="240" w:lineRule="auto"/>
            <w:jc w:val="right"/>
            <w:rPr>
              <w:rFonts w:ascii="Calibri" w:eastAsia="Calibri" w:hAnsi="Calibri" w:cs="Calibri"/>
              <w:sz w:val="22"/>
              <w:szCs w:val="22"/>
            </w:rPr>
          </w:pPr>
          <w:r>
            <w:rPr>
              <w:noProof/>
            </w:rPr>
            <w:drawing>
              <wp:inline distT="0" distB="0" distL="0" distR="0" wp14:anchorId="11B2D1A4" wp14:editId="11B2D1A5">
                <wp:extent cx="334266" cy="587496"/>
                <wp:effectExtent l="0" t="0" r="0" b="0"/>
                <wp:docPr id="34" name="image11.gif"/>
                <wp:cNvGraphicFramePr/>
                <a:graphic xmlns:a="http://schemas.openxmlformats.org/drawingml/2006/main">
                  <a:graphicData uri="http://schemas.openxmlformats.org/drawingml/2006/picture">
                    <pic:pic xmlns:pic="http://schemas.openxmlformats.org/drawingml/2006/picture">
                      <pic:nvPicPr>
                        <pic:cNvPr id="0" name="image11.gif"/>
                        <pic:cNvPicPr preferRelativeResize="0"/>
                      </pic:nvPicPr>
                      <pic:blipFill>
                        <a:blip r:embed="rId1"/>
                        <a:srcRect l="24138" r="18965"/>
                        <a:stretch>
                          <a:fillRect/>
                        </a:stretch>
                      </pic:blipFill>
                      <pic:spPr>
                        <a:xfrm>
                          <a:off x="0" y="0"/>
                          <a:ext cx="334266" cy="587496"/>
                        </a:xfrm>
                        <a:prstGeom prst="rect">
                          <a:avLst/>
                        </a:prstGeom>
                        <a:ln/>
                      </pic:spPr>
                    </pic:pic>
                  </a:graphicData>
                </a:graphic>
              </wp:inline>
            </w:drawing>
          </w:r>
        </w:p>
      </w:tc>
      <w:tc>
        <w:tcPr>
          <w:tcW w:w="4547" w:type="dxa"/>
          <w:shd w:val="clear" w:color="auto" w:fill="FFFFFF"/>
        </w:tcPr>
        <w:p w14:paraId="11B2D199" w14:textId="77777777" w:rsidR="00583CE3" w:rsidRDefault="00583CE3">
          <w:pPr>
            <w:spacing w:before="0"/>
            <w:rPr>
              <w:rFonts w:ascii="Calibri" w:eastAsia="Calibri" w:hAnsi="Calibri" w:cs="Calibri"/>
              <w:sz w:val="22"/>
              <w:szCs w:val="22"/>
            </w:rPr>
          </w:pPr>
        </w:p>
      </w:tc>
      <w:tc>
        <w:tcPr>
          <w:tcW w:w="3675" w:type="dxa"/>
          <w:vAlign w:val="bottom"/>
        </w:tcPr>
        <w:p w14:paraId="11B2D19A" w14:textId="77777777" w:rsidR="00583CE3" w:rsidRDefault="00583CE3">
          <w:pPr>
            <w:spacing w:before="0" w:line="240" w:lineRule="auto"/>
            <w:jc w:val="right"/>
            <w:rPr>
              <w:rFonts w:ascii="Calibri" w:eastAsia="Calibri" w:hAnsi="Calibri" w:cs="Calibri"/>
              <w:sz w:val="22"/>
              <w:szCs w:val="22"/>
            </w:rPr>
          </w:pPr>
        </w:p>
      </w:tc>
    </w:tr>
    <w:tr w:rsidR="00583CE3" w14:paraId="11B2D19F" w14:textId="77777777">
      <w:trPr>
        <w:trHeight w:val="266"/>
      </w:trPr>
      <w:tc>
        <w:tcPr>
          <w:tcW w:w="817" w:type="dxa"/>
          <w:vMerge/>
          <w:shd w:val="clear" w:color="auto" w:fill="FFFFFF"/>
          <w:vAlign w:val="bottom"/>
        </w:tcPr>
        <w:p w14:paraId="11B2D19C" w14:textId="77777777" w:rsidR="00583CE3" w:rsidRDefault="00583CE3">
          <w:pPr>
            <w:widowControl w:val="0"/>
            <w:pBdr>
              <w:top w:val="nil"/>
              <w:left w:val="nil"/>
              <w:bottom w:val="nil"/>
              <w:right w:val="nil"/>
              <w:between w:val="nil"/>
            </w:pBdr>
            <w:spacing w:before="0" w:line="276" w:lineRule="auto"/>
            <w:ind w:left="0" w:firstLine="0"/>
            <w:jc w:val="left"/>
            <w:rPr>
              <w:rFonts w:ascii="Calibri" w:eastAsia="Calibri" w:hAnsi="Calibri" w:cs="Calibri"/>
              <w:sz w:val="22"/>
              <w:szCs w:val="22"/>
            </w:rPr>
          </w:pPr>
        </w:p>
      </w:tc>
      <w:tc>
        <w:tcPr>
          <w:tcW w:w="4547" w:type="dxa"/>
          <w:shd w:val="clear" w:color="auto" w:fill="FFFFFF"/>
          <w:vAlign w:val="bottom"/>
        </w:tcPr>
        <w:p w14:paraId="11B2D19D" w14:textId="77777777" w:rsidR="00583CE3" w:rsidRDefault="00583603">
          <w:pPr>
            <w:spacing w:before="0" w:line="240" w:lineRule="auto"/>
            <w:ind w:left="-135" w:firstLine="26"/>
            <w:rPr>
              <w:rFonts w:ascii="Calibri" w:eastAsia="Calibri" w:hAnsi="Calibri" w:cs="Calibri"/>
              <w:sz w:val="22"/>
              <w:szCs w:val="22"/>
            </w:rPr>
          </w:pPr>
          <w:r>
            <w:rPr>
              <w:rFonts w:ascii="Calibri" w:eastAsia="Calibri" w:hAnsi="Calibri" w:cs="Calibri"/>
              <w:sz w:val="20"/>
              <w:szCs w:val="20"/>
            </w:rPr>
            <w:t xml:space="preserve">UNIVERSIDAD DE CHILE </w:t>
          </w:r>
        </w:p>
      </w:tc>
      <w:tc>
        <w:tcPr>
          <w:tcW w:w="3675" w:type="dxa"/>
          <w:vAlign w:val="bottom"/>
        </w:tcPr>
        <w:p w14:paraId="11B2D19E" w14:textId="77777777" w:rsidR="00583CE3" w:rsidRDefault="00583CE3">
          <w:pPr>
            <w:spacing w:before="0" w:line="240" w:lineRule="auto"/>
            <w:jc w:val="right"/>
            <w:rPr>
              <w:rFonts w:ascii="Calibri" w:eastAsia="Calibri" w:hAnsi="Calibri" w:cs="Calibri"/>
              <w:sz w:val="22"/>
              <w:szCs w:val="22"/>
            </w:rPr>
          </w:pPr>
        </w:p>
      </w:tc>
    </w:tr>
  </w:tbl>
  <w:p w14:paraId="11B2D1A0" w14:textId="77777777" w:rsidR="00583CE3" w:rsidRDefault="00583603">
    <w:pPr>
      <w:pBdr>
        <w:top w:val="nil"/>
        <w:left w:val="nil"/>
        <w:bottom w:val="nil"/>
        <w:right w:val="nil"/>
        <w:between w:val="nil"/>
      </w:pBdr>
      <w:tabs>
        <w:tab w:val="center" w:pos="4419"/>
        <w:tab w:val="right" w:pos="8838"/>
      </w:tabs>
      <w:spacing w:after="0" w:line="240" w:lineRule="auto"/>
      <w:rPr>
        <w:color w:val="17365D"/>
        <w:sz w:val="10"/>
        <w:szCs w:val="10"/>
      </w:rPr>
    </w:pPr>
    <w:r>
      <w:rPr>
        <w:noProof/>
        <w:color w:val="17365D"/>
      </w:rPr>
      <mc:AlternateContent>
        <mc:Choice Requires="wps">
          <w:drawing>
            <wp:inline distT="0" distB="0" distL="0" distR="0" wp14:anchorId="11B2D1A6" wp14:editId="11B2D1A7">
              <wp:extent cx="0" cy="12700"/>
              <wp:effectExtent l="0" t="0" r="0" b="0"/>
              <wp:docPr id="20" name="Conector recto de flecha 20"/>
              <wp:cNvGraphicFramePr/>
              <a:graphic xmlns:a="http://schemas.openxmlformats.org/drawingml/2006/main">
                <a:graphicData uri="http://schemas.microsoft.com/office/word/2010/wordprocessingShape">
                  <wps:wsp>
                    <wps:cNvCnPr/>
                    <wps:spPr>
                      <a:xfrm>
                        <a:off x="2539935" y="3780000"/>
                        <a:ext cx="5612130" cy="0"/>
                      </a:xfrm>
                      <a:prstGeom prst="straightConnector1">
                        <a:avLst/>
                      </a:prstGeom>
                      <a:noFill/>
                      <a:ln w="9525" cap="flat" cmpd="sng">
                        <a:solidFill>
                          <a:srgbClr val="4A7DBA"/>
                        </a:solidFill>
                        <a:prstDash val="solid"/>
                        <a:round/>
                        <a:headEnd type="none" w="sm" len="sm"/>
                        <a:tailEnd type="none" w="sm" len="sm"/>
                      </a:ln>
                    </wps:spPr>
                    <wps:bodyPr/>
                  </wps:wsp>
                </a:graphicData>
              </a:graphic>
            </wp:inline>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0" cy="12700"/>
              <wp:effectExtent b="0" l="0" r="0" t="0"/>
              <wp:docPr id="20" name="image16.png"/>
              <a:graphic>
                <a:graphicData uri="http://schemas.openxmlformats.org/drawingml/2006/picture">
                  <pic:pic>
                    <pic:nvPicPr>
                      <pic:cNvPr id="0" name="image16.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0A72FC"/>
    <w:multiLevelType w:val="multilevel"/>
    <w:tmpl w:val="FFE463D2"/>
    <w:lvl w:ilvl="0">
      <w:numFmt w:val="bullet"/>
      <w:pStyle w:val="Ttulo1"/>
      <w:lvlText w:val="•"/>
      <w:lvlJc w:val="left"/>
      <w:pPr>
        <w:ind w:left="1440" w:hanging="360"/>
      </w:pPr>
      <w:rPr>
        <w:rFonts w:ascii="Cambria" w:eastAsia="Cambria" w:hAnsi="Cambria" w:cs="Cambria"/>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14581DB6"/>
    <w:multiLevelType w:val="multilevel"/>
    <w:tmpl w:val="F4A87D74"/>
    <w:lvl w:ilvl="0">
      <w:start w:val="1"/>
      <w:numFmt w:val="decimal"/>
      <w:lvlText w:val="%1)"/>
      <w:lvlJc w:val="left"/>
      <w:pPr>
        <w:ind w:left="2484" w:hanging="360"/>
      </w:pPr>
      <w:rPr>
        <w:u w:val="none"/>
      </w:r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2" w15:restartNumberingAfterBreak="0">
    <w:nsid w:val="2CC67188"/>
    <w:multiLevelType w:val="multilevel"/>
    <w:tmpl w:val="79CABC3A"/>
    <w:lvl w:ilvl="0">
      <w:numFmt w:val="bullet"/>
      <w:lvlText w:val="•"/>
      <w:lvlJc w:val="left"/>
      <w:pPr>
        <w:ind w:left="720" w:hanging="360"/>
      </w:pPr>
      <w:rPr>
        <w:rFonts w:ascii="Cambria" w:eastAsia="Cambria" w:hAnsi="Cambria" w:cs="Cambr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F944663"/>
    <w:multiLevelType w:val="multilevel"/>
    <w:tmpl w:val="F73EB41A"/>
    <w:lvl w:ilvl="0">
      <w:numFmt w:val="bullet"/>
      <w:lvlText w:val="•"/>
      <w:lvlJc w:val="left"/>
      <w:pPr>
        <w:ind w:left="1440" w:hanging="360"/>
      </w:pPr>
      <w:rPr>
        <w:rFonts w:ascii="Cambria" w:eastAsia="Cambria" w:hAnsi="Cambria" w:cs="Cambria"/>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46E0531A"/>
    <w:multiLevelType w:val="multilevel"/>
    <w:tmpl w:val="8A1855DE"/>
    <w:lvl w:ilvl="0">
      <w:numFmt w:val="bullet"/>
      <w:lvlText w:val="•"/>
      <w:lvlJc w:val="left"/>
      <w:pPr>
        <w:ind w:left="720" w:hanging="360"/>
      </w:pPr>
      <w:rPr>
        <w:rFonts w:ascii="Cambria" w:eastAsia="Cambria" w:hAnsi="Cambria" w:cs="Cambr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E8F0918"/>
    <w:multiLevelType w:val="multilevel"/>
    <w:tmpl w:val="28CEED06"/>
    <w:lvl w:ilvl="0">
      <w:start w:val="1"/>
      <w:numFmt w:val="decimal"/>
      <w:pStyle w:val="Ttulo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BD260E8"/>
    <w:multiLevelType w:val="multilevel"/>
    <w:tmpl w:val="E5A4533C"/>
    <w:lvl w:ilvl="0">
      <w:start w:val="1"/>
      <w:numFmt w:val="decimal"/>
      <w:lvlText w:val="%1)"/>
      <w:lvlJc w:val="left"/>
      <w:pPr>
        <w:ind w:left="2484" w:hanging="360"/>
      </w:pPr>
      <w:rPr>
        <w:b w:val="0"/>
      </w:r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7" w15:restartNumberingAfterBreak="0">
    <w:nsid w:val="62EA6A9A"/>
    <w:multiLevelType w:val="multilevel"/>
    <w:tmpl w:val="C96E0B6E"/>
    <w:lvl w:ilvl="0">
      <w:start w:val="1"/>
      <w:numFmt w:val="decimal"/>
      <w:lvlText w:val="%1."/>
      <w:lvlJc w:val="left"/>
      <w:pPr>
        <w:ind w:left="720" w:hanging="360"/>
      </w:pPr>
      <w:rPr>
        <w:b w:val="0"/>
      </w:rPr>
    </w:lvl>
    <w:lvl w:ilvl="1">
      <w:numFmt w:val="bullet"/>
      <w:lvlText w:val="•"/>
      <w:lvlJc w:val="left"/>
      <w:pPr>
        <w:ind w:left="1440" w:hanging="360"/>
      </w:pPr>
      <w:rPr>
        <w:rFonts w:ascii="Cambria" w:eastAsia="Cambria" w:hAnsi="Cambria" w:cs="Cambria"/>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7266852"/>
    <w:multiLevelType w:val="multilevel"/>
    <w:tmpl w:val="E1B2FF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898205F"/>
    <w:multiLevelType w:val="multilevel"/>
    <w:tmpl w:val="26ECA23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08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
      <w:lvlJc w:val="left"/>
      <w:pPr>
        <w:ind w:left="1800" w:hanging="360"/>
      </w:pPr>
      <w:rPr>
        <w:rFonts w:ascii="Noto Sans Symbols" w:eastAsia="Noto Sans Symbols" w:hAnsi="Noto Sans Symbols" w:cs="Noto Sans Symbols"/>
      </w:rPr>
    </w:lvl>
    <w:lvl w:ilvl="5">
      <w:start w:val="1"/>
      <w:numFmt w:val="bullet"/>
      <w:lvlText w:val="⮚"/>
      <w:lvlJc w:val="left"/>
      <w:pPr>
        <w:ind w:left="2160" w:hanging="360"/>
      </w:pPr>
      <w:rPr>
        <w:rFonts w:ascii="Noto Sans Symbols" w:eastAsia="Noto Sans Symbols" w:hAnsi="Noto Sans Symbols" w:cs="Noto Sans Symbols"/>
      </w:rPr>
    </w:lvl>
    <w:lvl w:ilvl="6">
      <w:start w:val="1"/>
      <w:numFmt w:val="bullet"/>
      <w:lvlText w:val="▪"/>
      <w:lvlJc w:val="left"/>
      <w:pPr>
        <w:ind w:left="2520" w:hanging="360"/>
      </w:pPr>
      <w:rPr>
        <w:rFonts w:ascii="Noto Sans Symbols" w:eastAsia="Noto Sans Symbols" w:hAnsi="Noto Sans Symbols" w:cs="Noto Sans Symbols"/>
      </w:rPr>
    </w:lvl>
    <w:lvl w:ilvl="7">
      <w:start w:val="1"/>
      <w:numFmt w:val="bullet"/>
      <w:lvlText w:val="●"/>
      <w:lvlJc w:val="left"/>
      <w:pPr>
        <w:ind w:left="2880" w:hanging="360"/>
      </w:pPr>
      <w:rPr>
        <w:rFonts w:ascii="Noto Sans Symbols" w:eastAsia="Noto Sans Symbols" w:hAnsi="Noto Sans Symbols" w:cs="Noto Sans Symbols"/>
      </w:rPr>
    </w:lvl>
    <w:lvl w:ilvl="8">
      <w:start w:val="1"/>
      <w:numFmt w:val="bullet"/>
      <w:lvlText w:val="♦"/>
      <w:lvlJc w:val="left"/>
      <w:pPr>
        <w:ind w:left="3240" w:hanging="360"/>
      </w:pPr>
      <w:rPr>
        <w:rFonts w:ascii="Noto Sans Symbols" w:eastAsia="Noto Sans Symbols" w:hAnsi="Noto Sans Symbols" w:cs="Noto Sans Symbols"/>
      </w:rPr>
    </w:lvl>
  </w:abstractNum>
  <w:abstractNum w:abstractNumId="10" w15:restartNumberingAfterBreak="0">
    <w:nsid w:val="7B82061F"/>
    <w:multiLevelType w:val="multilevel"/>
    <w:tmpl w:val="FB0A63D2"/>
    <w:lvl w:ilvl="0">
      <w:numFmt w:val="bullet"/>
      <w:lvlText w:val="•"/>
      <w:lvlJc w:val="left"/>
      <w:pPr>
        <w:ind w:left="1429" w:hanging="360"/>
      </w:pPr>
      <w:rPr>
        <w:rFonts w:ascii="Cambria" w:eastAsia="Cambria" w:hAnsi="Cambria" w:cs="Cambria"/>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16cid:durableId="1680498450">
    <w:abstractNumId w:val="0"/>
  </w:num>
  <w:num w:numId="2" w16cid:durableId="1661350582">
    <w:abstractNumId w:val="4"/>
  </w:num>
  <w:num w:numId="3" w16cid:durableId="1746763651">
    <w:abstractNumId w:val="9"/>
  </w:num>
  <w:num w:numId="4" w16cid:durableId="952981739">
    <w:abstractNumId w:val="1"/>
  </w:num>
  <w:num w:numId="5" w16cid:durableId="1906647118">
    <w:abstractNumId w:val="2"/>
  </w:num>
  <w:num w:numId="6" w16cid:durableId="1841578104">
    <w:abstractNumId w:val="7"/>
  </w:num>
  <w:num w:numId="7" w16cid:durableId="1064453636">
    <w:abstractNumId w:val="6"/>
  </w:num>
  <w:num w:numId="8" w16cid:durableId="361632639">
    <w:abstractNumId w:val="3"/>
  </w:num>
  <w:num w:numId="9" w16cid:durableId="900750494">
    <w:abstractNumId w:val="8"/>
  </w:num>
  <w:num w:numId="10" w16cid:durableId="71397762">
    <w:abstractNumId w:val="10"/>
  </w:num>
  <w:num w:numId="11" w16cid:durableId="1570114440">
    <w:abstractNumId w:val="5"/>
  </w:num>
  <w:num w:numId="12" w16cid:durableId="4746817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3CE3"/>
    <w:rsid w:val="003226A4"/>
    <w:rsid w:val="00583603"/>
    <w:rsid w:val="00583CE3"/>
    <w:rsid w:val="00F7046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B2D10D"/>
  <w15:docId w15:val="{B5391C9D-37C7-4C3E-A2AA-3221ACE5B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color w:val="17365D"/>
        <w:sz w:val="24"/>
        <w:szCs w:val="24"/>
        <w:lang w:val="es-CL" w:eastAsia="es-CL" w:bidi="ar-SA"/>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exto"/>
    <w:qFormat/>
    <w:rsid w:val="00510F84"/>
    <w:rPr>
      <w:color w:val="17365D" w:themeColor="text2" w:themeShade="BF"/>
    </w:rPr>
  </w:style>
  <w:style w:type="paragraph" w:styleId="Ttulo1">
    <w:name w:val="heading 1"/>
    <w:aliases w:val="Enumerados"/>
    <w:basedOn w:val="Normal"/>
    <w:next w:val="Normal"/>
    <w:link w:val="Ttulo1Car"/>
    <w:uiPriority w:val="9"/>
    <w:qFormat/>
    <w:rsid w:val="00551AC4"/>
    <w:pPr>
      <w:keepNext/>
      <w:keepLines/>
      <w:numPr>
        <w:numId w:val="1"/>
      </w:numPr>
      <w:spacing w:before="240" w:after="240"/>
      <w:ind w:left="360"/>
      <w:outlineLvl w:val="0"/>
    </w:pPr>
    <w:rPr>
      <w:rFonts w:eastAsiaTheme="majorEastAsia" w:cstheme="majorBidi"/>
      <w:b/>
      <w:bCs/>
      <w:szCs w:val="28"/>
    </w:rPr>
  </w:style>
  <w:style w:type="paragraph" w:styleId="Ttulo2">
    <w:name w:val="heading 2"/>
    <w:aliases w:val="Título grande"/>
    <w:basedOn w:val="Normal"/>
    <w:next w:val="Normal"/>
    <w:link w:val="Ttulo2Car"/>
    <w:uiPriority w:val="9"/>
    <w:unhideWhenUsed/>
    <w:qFormat/>
    <w:rsid w:val="00510F84"/>
    <w:pPr>
      <w:keepNext/>
      <w:keepLines/>
      <w:numPr>
        <w:numId w:val="11"/>
      </w:numPr>
      <w:spacing w:before="200" w:after="0"/>
      <w:ind w:left="360"/>
      <w:outlineLvl w:val="1"/>
    </w:pPr>
    <w:rPr>
      <w:rFonts w:asciiTheme="majorHAnsi" w:eastAsiaTheme="majorEastAsia" w:hAnsiTheme="majorHAnsi" w:cstheme="majorBidi"/>
      <w:b/>
      <w:bCs/>
      <w:sz w:val="28"/>
      <w:szCs w:val="26"/>
    </w:rPr>
  </w:style>
  <w:style w:type="paragraph" w:styleId="Ttulo3">
    <w:name w:val="heading 3"/>
    <w:basedOn w:val="Normal"/>
    <w:next w:val="Normal"/>
    <w:link w:val="Ttulo3Car"/>
    <w:uiPriority w:val="9"/>
    <w:semiHidden/>
    <w:unhideWhenUsed/>
    <w:qFormat/>
    <w:rsid w:val="00551AC4"/>
    <w:pPr>
      <w:keepNext/>
      <w:keepLines/>
      <w:tabs>
        <w:tab w:val="num" w:pos="720"/>
      </w:tabs>
      <w:spacing w:before="200"/>
      <w:ind w:left="714" w:hanging="357"/>
      <w:outlineLvl w:val="2"/>
    </w:pPr>
    <w:rPr>
      <w:rFonts w:eastAsiaTheme="majorEastAsia" w:cstheme="majorBidi"/>
      <w:b/>
      <w:bCs/>
    </w:rPr>
  </w:style>
  <w:style w:type="paragraph" w:styleId="Ttulo4">
    <w:name w:val="heading 4"/>
    <w:basedOn w:val="Normal"/>
    <w:next w:val="Normal"/>
    <w:link w:val="Ttulo4Car"/>
    <w:uiPriority w:val="9"/>
    <w:semiHidden/>
    <w:unhideWhenUsed/>
    <w:qFormat/>
    <w:rsid w:val="00714C53"/>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714C53"/>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rPr>
  </w:style>
  <w:style w:type="paragraph" w:styleId="Encabezado">
    <w:name w:val="header"/>
    <w:basedOn w:val="Normal"/>
    <w:link w:val="EncabezadoCar"/>
    <w:uiPriority w:val="99"/>
    <w:unhideWhenUsed/>
    <w:rsid w:val="00FE0D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E0DF1"/>
  </w:style>
  <w:style w:type="paragraph" w:styleId="Piedepgina">
    <w:name w:val="footer"/>
    <w:basedOn w:val="Normal"/>
    <w:link w:val="PiedepginaCar"/>
    <w:uiPriority w:val="99"/>
    <w:unhideWhenUsed/>
    <w:rsid w:val="00FE0D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0DF1"/>
  </w:style>
  <w:style w:type="paragraph" w:styleId="Textodeglobo">
    <w:name w:val="Balloon Text"/>
    <w:basedOn w:val="Normal"/>
    <w:link w:val="TextodegloboCar"/>
    <w:uiPriority w:val="99"/>
    <w:semiHidden/>
    <w:unhideWhenUsed/>
    <w:rsid w:val="00FE0D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E0DF1"/>
    <w:rPr>
      <w:rFonts w:ascii="Tahoma" w:hAnsi="Tahoma" w:cs="Tahoma"/>
      <w:sz w:val="16"/>
      <w:szCs w:val="16"/>
    </w:rPr>
  </w:style>
  <w:style w:type="table" w:styleId="Tablaconcuadrcula">
    <w:name w:val="Table Grid"/>
    <w:basedOn w:val="Tablanormal"/>
    <w:rsid w:val="00FE0DF1"/>
    <w:pPr>
      <w:spacing w:before="120" w:after="120"/>
      <w:ind w:left="357" w:hanging="357"/>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aliases w:val="Enumerados Car"/>
    <w:basedOn w:val="Fuentedeprrafopredeter"/>
    <w:link w:val="Ttulo1"/>
    <w:uiPriority w:val="9"/>
    <w:rsid w:val="00551AC4"/>
    <w:rPr>
      <w:rFonts w:ascii="Arial" w:eastAsiaTheme="majorEastAsia" w:hAnsi="Arial" w:cstheme="majorBidi"/>
      <w:b/>
      <w:bCs/>
      <w:sz w:val="24"/>
      <w:szCs w:val="28"/>
    </w:rPr>
  </w:style>
  <w:style w:type="paragraph" w:styleId="Prrafodelista">
    <w:name w:val="List Paragraph"/>
    <w:basedOn w:val="Normal"/>
    <w:uiPriority w:val="34"/>
    <w:qFormat/>
    <w:rsid w:val="00835BAE"/>
    <w:pPr>
      <w:ind w:left="720"/>
      <w:contextualSpacing/>
    </w:pPr>
  </w:style>
  <w:style w:type="paragraph" w:styleId="Textonotapie">
    <w:name w:val="footnote text"/>
    <w:basedOn w:val="Normal"/>
    <w:link w:val="TextonotapieCar"/>
    <w:uiPriority w:val="99"/>
    <w:semiHidden/>
    <w:unhideWhenUsed/>
    <w:rsid w:val="00835BA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35BAE"/>
    <w:rPr>
      <w:rFonts w:ascii="Arial" w:hAnsi="Arial"/>
      <w:sz w:val="20"/>
      <w:szCs w:val="20"/>
    </w:rPr>
  </w:style>
  <w:style w:type="character" w:styleId="Refdenotaalpie">
    <w:name w:val="footnote reference"/>
    <w:basedOn w:val="Fuentedeprrafopredeter"/>
    <w:uiPriority w:val="99"/>
    <w:semiHidden/>
    <w:unhideWhenUsed/>
    <w:rsid w:val="00835BAE"/>
    <w:rPr>
      <w:vertAlign w:val="superscript"/>
    </w:rPr>
  </w:style>
  <w:style w:type="character" w:styleId="Hipervnculo">
    <w:name w:val="Hyperlink"/>
    <w:basedOn w:val="Fuentedeprrafopredeter"/>
    <w:uiPriority w:val="99"/>
    <w:unhideWhenUsed/>
    <w:rsid w:val="00835BAE"/>
    <w:rPr>
      <w:color w:val="0000FF" w:themeColor="hyperlink"/>
      <w:u w:val="single"/>
    </w:rPr>
  </w:style>
  <w:style w:type="character" w:styleId="Hipervnculovisitado">
    <w:name w:val="FollowedHyperlink"/>
    <w:basedOn w:val="Fuentedeprrafopredeter"/>
    <w:uiPriority w:val="99"/>
    <w:semiHidden/>
    <w:unhideWhenUsed/>
    <w:rsid w:val="00835BAE"/>
    <w:rPr>
      <w:color w:val="800080" w:themeColor="followedHyperlink"/>
      <w:u w:val="single"/>
    </w:rPr>
  </w:style>
  <w:style w:type="paragraph" w:styleId="Descripcin">
    <w:name w:val="caption"/>
    <w:basedOn w:val="Normal"/>
    <w:next w:val="Normal"/>
    <w:uiPriority w:val="35"/>
    <w:unhideWhenUsed/>
    <w:qFormat/>
    <w:rsid w:val="003E2E95"/>
    <w:pPr>
      <w:spacing w:line="240" w:lineRule="auto"/>
    </w:pPr>
    <w:rPr>
      <w:b/>
      <w:bCs/>
      <w:color w:val="4F81BD" w:themeColor="accent1"/>
      <w:sz w:val="18"/>
      <w:szCs w:val="18"/>
    </w:rPr>
  </w:style>
  <w:style w:type="character" w:customStyle="1" w:styleId="Ttulo2Car">
    <w:name w:val="Título 2 Car"/>
    <w:aliases w:val="Título grande Car"/>
    <w:basedOn w:val="Fuentedeprrafopredeter"/>
    <w:link w:val="Ttulo2"/>
    <w:uiPriority w:val="9"/>
    <w:rsid w:val="00510F84"/>
    <w:rPr>
      <w:rFonts w:asciiTheme="majorHAnsi" w:eastAsiaTheme="majorEastAsia" w:hAnsiTheme="majorHAnsi" w:cstheme="majorBidi"/>
      <w:b/>
      <w:bCs/>
      <w:color w:val="17365D" w:themeColor="text2" w:themeShade="BF"/>
      <w:sz w:val="28"/>
      <w:szCs w:val="26"/>
    </w:rPr>
  </w:style>
  <w:style w:type="character" w:customStyle="1" w:styleId="Ttulo3Car">
    <w:name w:val="Título 3 Car"/>
    <w:basedOn w:val="Fuentedeprrafopredeter"/>
    <w:link w:val="Ttulo3"/>
    <w:uiPriority w:val="9"/>
    <w:semiHidden/>
    <w:rsid w:val="00551AC4"/>
    <w:rPr>
      <w:rFonts w:eastAsiaTheme="majorEastAsia" w:cstheme="majorBidi"/>
      <w:b/>
      <w:bCs/>
      <w:color w:val="17365D" w:themeColor="text2" w:themeShade="BF"/>
    </w:rPr>
  </w:style>
  <w:style w:type="character" w:customStyle="1" w:styleId="TtuloCar">
    <w:name w:val="Título Car"/>
    <w:basedOn w:val="Fuentedeprrafopredeter"/>
    <w:link w:val="Ttulo"/>
    <w:uiPriority w:val="10"/>
    <w:rsid w:val="00714C53"/>
    <w:rPr>
      <w:rFonts w:asciiTheme="majorHAnsi" w:eastAsiaTheme="majorEastAsia" w:hAnsiTheme="majorHAnsi" w:cstheme="majorBidi"/>
      <w:color w:val="17365D" w:themeColor="text2" w:themeShade="BF"/>
      <w:spacing w:val="5"/>
      <w:kern w:val="28"/>
      <w:sz w:val="52"/>
      <w:szCs w:val="52"/>
    </w:rPr>
  </w:style>
  <w:style w:type="character" w:customStyle="1" w:styleId="Ttulo4Car">
    <w:name w:val="Título 4 Car"/>
    <w:basedOn w:val="Fuentedeprrafopredeter"/>
    <w:link w:val="Ttulo4"/>
    <w:uiPriority w:val="9"/>
    <w:rsid w:val="00714C53"/>
    <w:rPr>
      <w:rFonts w:asciiTheme="majorHAnsi" w:eastAsiaTheme="majorEastAsia" w:hAnsiTheme="majorHAnsi" w:cstheme="majorBidi"/>
      <w:b/>
      <w:bCs/>
      <w:i/>
      <w:iCs/>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A9069B"/>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before="120" w:after="0" w:line="240" w:lineRule="auto"/>
      <w:ind w:left="357" w:hanging="357"/>
    </w:pPr>
    <w:rPr>
      <w:rFonts w:ascii="Times New Roman" w:eastAsia="Times New Roman" w:hAnsi="Times New Roman" w:cs="Times New Roman"/>
      <w:color w:val="366091"/>
    </w:rPr>
    <w:tblPr>
      <w:tblStyleRowBandSize w:val="1"/>
      <w:tblStyleColBandSize w:val="1"/>
      <w:tblCellMar>
        <w:top w:w="0" w:type="dxa"/>
        <w:left w:w="108" w:type="dxa"/>
        <w:bottom w:w="0" w:type="dxa"/>
        <w:right w:w="108" w:type="dxa"/>
      </w:tblCellMar>
    </w:tblPr>
    <w:tblStylePr w:type="fir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rPr>
      <w:tblPr/>
      <w:tcPr>
        <w:tcBorders>
          <w:top w:val="single" w:sz="8" w:space="0" w:color="4F81BD"/>
          <w:left w:val="nil"/>
          <w:bottom w:val="single" w:sz="8" w:space="0" w:color="4F81BD"/>
          <w:right w:val="nil"/>
          <w:insideH w:val="nil"/>
          <w:insideV w:val="nil"/>
        </w:tcBorders>
      </w:tcPr>
    </w:tblStylePr>
    <w:tblStylePr w:type="firstCol">
      <w:rPr>
        <w:b/>
      </w:rPr>
    </w:tblStylePr>
    <w:tblStylePr w:type="lastCol">
      <w:rPr>
        <w:b/>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a0">
    <w:basedOn w:val="TableNormal"/>
    <w:pPr>
      <w:spacing w:before="120" w:after="0" w:line="240" w:lineRule="auto"/>
      <w:ind w:left="357" w:hanging="357"/>
    </w:pPr>
    <w:rPr>
      <w:rFonts w:ascii="Times New Roman" w:eastAsia="Times New Roman" w:hAnsi="Times New Roman" w:cs="Times New Roman"/>
      <w:color w:val="366091"/>
    </w:r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postulacionpostgrado.uchile.cl/"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2" Type="http://schemas.openxmlformats.org/officeDocument/2006/relationships/image" Target="media/image16.png"/><Relationship Id="rId1" Type="http://schemas.openxmlformats.org/officeDocument/2006/relationships/image" Target="media/image14.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mtQWLvv72upr74rvqsZXfSvmJg==">CgMxLjAyCGguZ2pkZ3hzOAByITFENk5RT0NFS1MwY1hkdjd6Nm9WV25td2JKVXA2THBoVQ==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15</Pages>
  <Words>1620</Words>
  <Characters>8910</Characters>
  <Application>Microsoft Office Word</Application>
  <DocSecurity>0</DocSecurity>
  <Lines>74</Lines>
  <Paragraphs>21</Paragraphs>
  <ScaleCrop>false</ScaleCrop>
  <Company/>
  <LinksUpToDate>false</LinksUpToDate>
  <CharactersWithSpaces>10509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UCH1113</dc:creator>
  <cp:lastModifiedBy>Valentina Godoy Burgos (valentinagodoy)</cp:lastModifiedBy>
  <cp:revision>3</cp:revision>
  <dcterms:created xsi:type="dcterms:W3CDTF">2024-08-16T14:10:00Z</dcterms:created>
  <dcterms:modified xsi:type="dcterms:W3CDTF">2024-09-10T19:28:00Z</dcterms:modified>
</cp:coreProperties>
</file>