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jc w:val="center"/>
        <w:rPr>
          <w:b w:val="1"/>
          <w:bCs w:val="1"/>
          <w:color w:val="1c4587"/>
          <w:sz w:val="36"/>
          <w:szCs w:val="36"/>
        </w:rPr>
      </w:pPr>
      <w:r w:rsidDel="00000000" w:rsidR="00000000" w:rsidRPr="00000000">
        <w:rPr>
          <w:b w:val="1"/>
          <w:bCs w:val="1"/>
          <w:color w:val="1c4587"/>
          <w:sz w:val="36"/>
          <w:szCs w:val="36"/>
          <w:rtl w:val="0"/>
        </w:rPr>
        <w:t xml:space="preserve">DECLARACIÓN SIMPLE DISPONIBILIDAD HORARIA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60" w:lineRule="auto"/>
        <w:jc w:val="center"/>
        <w:rPr>
          <w:rFonts w:ascii="Roboto" w:cs="Roboto" w:eastAsia="Roboto" w:hAnsi="Roboto"/>
          <w:b w:val="1"/>
          <w:bCs w:val="1"/>
          <w:color w:val="2e5b88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60" w:lineRule="auto"/>
        <w:jc w:val="center"/>
        <w:rPr>
          <w:rFonts w:ascii="Roboto" w:cs="Roboto" w:eastAsia="Roboto" w:hAnsi="Roboto"/>
          <w:b w:val="1"/>
          <w:bCs w:val="1"/>
          <w:color w:val="2e5b88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60" w:lineRule="auto"/>
        <w:jc w:val="center"/>
        <w:rPr>
          <w:rFonts w:ascii="Roboto" w:cs="Roboto" w:eastAsia="Roboto" w:hAnsi="Roboto"/>
          <w:b w:val="1"/>
          <w:bCs w:val="1"/>
          <w:color w:val="2e5b88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e5b88"/>
          <w:sz w:val="26"/>
          <w:szCs w:val="26"/>
          <w:rtl w:val="0"/>
        </w:rPr>
        <w:t xml:space="preserve">Compromiso de Asistencia y Dedicación Horaria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00" w:line="300" w:lineRule="auto"/>
        <w:rPr>
          <w:b w:val="1"/>
          <w:bCs w:val="1"/>
          <w:color w:val="475569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color w:val="475569"/>
          <w:rtl w:val="0"/>
        </w:rPr>
        <w:t xml:space="preserve">Escuela de Postgrado | Facultad de Arquitectura y Urbanismo (FAU) — Universidad de Chile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00" w:line="300" w:lineRule="auto"/>
        <w:rPr>
          <w:b w:val="1"/>
          <w:bCs w:val="1"/>
          <w:color w:val="475569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cbd5e1" w:space="0" w:sz="6" w:val="single"/>
          <w:left w:color="cbd5e1" w:space="0" w:sz="6" w:val="single"/>
          <w:bottom w:color="cbd5e1" w:space="0" w:sz="6" w:val="single"/>
          <w:right w:color="cbd5e1" w:space="0" w:sz="6" w:val="single"/>
          <w:insideH w:color="cbd5e1" w:space="0" w:sz="6" w:val="single"/>
          <w:insideV w:color="cbd5e1" w:space="0" w:sz="6" w:val="single"/>
        </w:tblBorders>
        <w:tblLayout w:type="fixed"/>
        <w:tblLook w:val="0600"/>
      </w:tblPr>
      <w:tblGrid>
        <w:gridCol w:w="2340"/>
        <w:gridCol w:w="7020"/>
        <w:tblGridChange w:id="0">
          <w:tblGrid>
            <w:gridCol w:w="2340"/>
            <w:gridCol w:w="70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50.0" w:type="dxa"/>
              <w:left w:w="150.0" w:type="dxa"/>
              <w:bottom w:w="150.0" w:type="dxa"/>
              <w:right w:w="150.0" w:type="dxa"/>
            </w:tcMar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50" w:before="15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Lugar y Fecha: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50" w:before="15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[Ciudad], [Día] de [Mes] de [Año]</w:t>
            </w:r>
          </w:p>
        </w:tc>
      </w:tr>
    </w:tbl>
    <w:p w:rsidR="00000000" w:rsidDel="00000000" w:rsidP="00000000" w:rsidRDefault="00000000" w:rsidRPr="00000000" w14:paraId="00000009">
      <w:pPr>
        <w:pStyle w:val="Heading2"/>
        <w:spacing w:after="240" w:before="360" w:lineRule="auto"/>
        <w:rPr>
          <w:rFonts w:ascii="Roboto" w:cs="Roboto" w:eastAsia="Roboto" w:hAnsi="Roboto"/>
          <w:color w:val="0f2c59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spacing w:after="240" w:before="360" w:lineRule="auto"/>
        <w:rPr>
          <w:rFonts w:ascii="Roboto" w:cs="Roboto" w:eastAsia="Roboto" w:hAnsi="Roboto"/>
          <w:color w:val="0f2c59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color w:val="0f2c59"/>
          <w:sz w:val="28"/>
          <w:szCs w:val="28"/>
          <w:rtl w:val="0"/>
        </w:rPr>
        <w:t xml:space="preserve">1. Identificación y Programa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Geo" w:cs="Geo" w:eastAsia="Geo" w:hAnsi="Geo"/>
          <w:color w:val="0f2c59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cbd5e1" w:space="0" w:sz="6" w:val="single"/>
          <w:left w:color="cbd5e1" w:space="0" w:sz="6" w:val="single"/>
          <w:bottom w:color="cbd5e1" w:space="0" w:sz="6" w:val="single"/>
          <w:right w:color="cbd5e1" w:space="0" w:sz="6" w:val="single"/>
          <w:insideH w:color="cbd5e1" w:space="0" w:sz="6" w:val="single"/>
          <w:insideV w:color="cbd5e1" w:space="0" w:sz="6" w:val="single"/>
        </w:tblBorders>
        <w:tblLayout w:type="fixed"/>
        <w:tblLook w:val="0600"/>
      </w:tblPr>
      <w:tblGrid>
        <w:gridCol w:w="2340"/>
        <w:gridCol w:w="7020"/>
        <w:tblGridChange w:id="0">
          <w:tblGrid>
            <w:gridCol w:w="2340"/>
            <w:gridCol w:w="70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50.0" w:type="dxa"/>
              <w:left w:w="150.0" w:type="dxa"/>
              <w:bottom w:w="150.0" w:type="dxa"/>
              <w:right w:w="150.0" w:type="dxa"/>
            </w:tcMar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50" w:before="15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Nombre Completo: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50" w:before="15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[Nombre del/de la Postulante]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50.0" w:type="dxa"/>
              <w:left w:w="150.0" w:type="dxa"/>
              <w:bottom w:w="150.0" w:type="dxa"/>
              <w:right w:w="150.0" w:type="dxa"/>
            </w:tcMar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50" w:before="15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RUT / Pasaporte: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50" w:before="15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[RUT o Nº de Pasaporte]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f1f5f9" w:val="clear"/>
            <w:tcMar>
              <w:top w:w="150.0" w:type="dxa"/>
              <w:left w:w="150.0" w:type="dxa"/>
              <w:bottom w:w="150.0" w:type="dxa"/>
              <w:right w:w="150.0" w:type="dxa"/>
            </w:tcMar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50" w:before="15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Programa de Magíster:</w:t>
            </w:r>
          </w:p>
        </w:tc>
        <w:tc>
          <w:tcPr>
            <w:tcBorders>
              <w:top w:color="cbd5e1" w:space="0" w:sz="6" w:val="single"/>
              <w:left w:color="cbd5e1" w:space="0" w:sz="6" w:val="single"/>
              <w:bottom w:color="cbd5e1" w:space="0" w:sz="6" w:val="single"/>
              <w:right w:color="cbd5e1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50" w:before="15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Magíster en [Nombre del Programa de Magíster al que postula]</w:t>
            </w:r>
          </w:p>
        </w:tc>
      </w:tr>
    </w:tbl>
    <w:p w:rsidR="00000000" w:rsidDel="00000000" w:rsidP="00000000" w:rsidRDefault="00000000" w:rsidRPr="00000000" w14:paraId="00000012">
      <w:pPr>
        <w:pStyle w:val="Heading2"/>
        <w:spacing w:after="240" w:before="360" w:lineRule="auto"/>
        <w:rPr>
          <w:rFonts w:ascii="Roboto" w:cs="Roboto" w:eastAsia="Roboto" w:hAnsi="Roboto"/>
          <w:color w:val="0f2c59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spacing w:after="240" w:before="360" w:lineRule="auto"/>
        <w:rPr>
          <w:rFonts w:ascii="Roboto" w:cs="Roboto" w:eastAsia="Roboto" w:hAnsi="Roboto"/>
          <w:color w:val="0f2c59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spacing w:after="240" w:before="360" w:lineRule="auto"/>
        <w:rPr>
          <w:rFonts w:ascii="Roboto" w:cs="Roboto" w:eastAsia="Roboto" w:hAnsi="Roboto"/>
          <w:color w:val="0f2c59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spacing w:after="240" w:before="360" w:lineRule="auto"/>
        <w:rPr>
          <w:rFonts w:ascii="Roboto" w:cs="Roboto" w:eastAsia="Roboto" w:hAnsi="Roboto"/>
          <w:color w:val="0f2c59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color w:val="0f2c59"/>
          <w:sz w:val="28"/>
          <w:szCs w:val="28"/>
          <w:rtl w:val="0"/>
        </w:rPr>
        <w:t xml:space="preserve">2. Declaración Jurada Simple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Geo" w:cs="Geo" w:eastAsia="Geo" w:hAnsi="Geo"/>
          <w:color w:val="0f2c59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cbd5e1" w:space="0" w:sz="6" w:val="single"/>
          <w:left w:color="cbd5e1" w:space="0" w:sz="6" w:val="single"/>
          <w:bottom w:color="cbd5e1" w:space="0" w:sz="6" w:val="single"/>
          <w:right w:color="cbd5e1" w:space="0" w:sz="6" w:val="single"/>
          <w:insideH w:color="cbd5e1" w:space="0" w:sz="6" w:val="single"/>
          <w:insideV w:color="cbd5e1" w:space="0" w:sz="6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f8fafc" w:val="clear"/>
            <w:tcMar>
              <w:top w:w="270.0" w:type="dxa"/>
              <w:left w:w="300.0" w:type="dxa"/>
              <w:bottom w:w="270.0" w:type="dxa"/>
              <w:right w:w="300.0" w:type="dxa"/>
            </w:tcMar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70" w:before="270" w:line="360" w:lineRule="auto"/>
              <w:jc w:val="both"/>
              <w:rPr>
                <w:color w:val="1e293b"/>
              </w:rPr>
            </w:pPr>
            <w:r w:rsidDel="00000000" w:rsidR="00000000" w:rsidRPr="00000000">
              <w:rPr>
                <w:color w:val="1e293b"/>
                <w:rtl w:val="0"/>
              </w:rPr>
              <w:t xml:space="preserve">Yo, </w:t>
            </w:r>
            <w:r w:rsidDel="00000000" w:rsidR="00000000" w:rsidRPr="00000000">
              <w:rPr>
                <w:b w:val="1"/>
                <w:bCs w:val="1"/>
                <w:color w:val="1e293b"/>
                <w:rtl w:val="0"/>
              </w:rPr>
              <w:t xml:space="preserve">[Nombre completo del/de la Postulante]</w:t>
            </w:r>
            <w:r w:rsidDel="00000000" w:rsidR="00000000" w:rsidRPr="00000000">
              <w:rPr>
                <w:color w:val="1e293b"/>
                <w:rtl w:val="0"/>
              </w:rPr>
              <w:t xml:space="preserve">, RUT/Pasaporte </w:t>
            </w:r>
            <w:r w:rsidDel="00000000" w:rsidR="00000000" w:rsidRPr="00000000">
              <w:rPr>
                <w:b w:val="1"/>
                <w:bCs w:val="1"/>
                <w:color w:val="1e293b"/>
                <w:rtl w:val="0"/>
              </w:rPr>
              <w:t xml:space="preserve">[RUT o Nº de Pasaporte]</w:t>
            </w:r>
            <w:r w:rsidDel="00000000" w:rsidR="00000000" w:rsidRPr="00000000">
              <w:rPr>
                <w:color w:val="1e293b"/>
                <w:rtl w:val="0"/>
              </w:rPr>
              <w:t xml:space="preserve">, declaró tener la disponibilidad horaria para asistir a las clases del </w:t>
            </w:r>
            <w:r w:rsidDel="00000000" w:rsidR="00000000" w:rsidRPr="00000000">
              <w:rPr>
                <w:b w:val="1"/>
                <w:bCs w:val="1"/>
                <w:color w:val="1e293b"/>
                <w:rtl w:val="0"/>
              </w:rPr>
              <w:t xml:space="preserve">Programa de Magíster en [Nombre del Programa]</w:t>
            </w:r>
            <w:r w:rsidDel="00000000" w:rsidR="00000000" w:rsidRPr="00000000">
              <w:rPr>
                <w:color w:val="1e293b"/>
                <w:rtl w:val="0"/>
              </w:rPr>
              <w:t xml:space="preserve"> en la modalidad y fechas informadas por la Escuela de Postgrado de la Facultad de Arquitectura y Urbanismo.</w:t>
            </w:r>
          </w:p>
        </w:tc>
      </w:tr>
    </w:tbl>
    <w:p w:rsidR="00000000" w:rsidDel="00000000" w:rsidP="00000000" w:rsidRDefault="00000000" w:rsidRPr="00000000" w14:paraId="00000018">
      <w:pPr>
        <w:pStyle w:val="Heading2"/>
        <w:spacing w:after="240" w:before="450" w:lineRule="auto"/>
        <w:rPr>
          <w:rFonts w:ascii="Roboto" w:cs="Roboto" w:eastAsia="Roboto" w:hAnsi="Roboto"/>
          <w:color w:val="0f2c59"/>
          <w:sz w:val="28"/>
          <w:szCs w:val="28"/>
        </w:rPr>
      </w:pPr>
      <w:r w:rsidDel="00000000" w:rsidR="00000000" w:rsidRPr="00000000">
        <w:rPr>
          <w:rFonts w:ascii="Roboto" w:cs="Roboto" w:eastAsia="Roboto" w:hAnsi="Roboto"/>
          <w:color w:val="0f2c59"/>
          <w:sz w:val="28"/>
          <w:szCs w:val="28"/>
          <w:rtl w:val="0"/>
        </w:rPr>
        <w:t xml:space="preserve">3. Firma de Conformidad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Geo" w:cs="Geo" w:eastAsia="Geo" w:hAnsi="Geo"/>
          <w:color w:val="0f2c59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450" w:lineRule="auto"/>
        <w:rPr>
          <w:rFonts w:ascii="Geo" w:cs="Geo" w:eastAsia="Geo" w:hAnsi="Geo"/>
          <w:color w:val="0f2c59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450" w:lineRule="auto"/>
        <w:rPr>
          <w:rFonts w:ascii="Geo" w:cs="Geo" w:eastAsia="Geo" w:hAnsi="Geo"/>
          <w:color w:val="0f2c59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450" w:lineRule="auto"/>
        <w:rPr>
          <w:rFonts w:ascii="Geo" w:cs="Geo" w:eastAsia="Geo" w:hAnsi="Geo"/>
          <w:color w:val="0f2c59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1e293b" w:space="0" w:sz="6" w:val="single"/>
          <w:left w:color="1e293b" w:space="0" w:sz="6" w:val="single"/>
          <w:bottom w:color="1e293b" w:space="0" w:sz="6" w:val="single"/>
          <w:right w:color="1e293b" w:space="0" w:sz="6" w:val="single"/>
          <w:insideH w:color="1e293b" w:space="0" w:sz="6" w:val="single"/>
          <w:insideV w:color="1e293b" w:space="0" w:sz="6" w:val="single"/>
        </w:tblBorders>
        <w:tblLayout w:type="fixed"/>
        <w:tblLook w:val="0600"/>
      </w:tblPr>
      <w:tblGrid>
        <w:gridCol w:w="2340"/>
        <w:gridCol w:w="4680"/>
        <w:gridCol w:w="2340"/>
        <w:tblGridChange w:id="0">
          <w:tblGrid>
            <w:gridCol w:w="2340"/>
            <w:gridCol w:w="4680"/>
            <w:gridCol w:w="23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Geo" w:cs="Geo" w:eastAsia="Geo" w:hAnsi="Geo"/>
                <w:color w:val="0f2c59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e293b" w:space="0" w:sz="6" w:val="single"/>
            </w:tcBorders>
            <w:shd w:fill="auto" w:val="clear"/>
            <w:tcMar>
              <w:top w:w="12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0f2c59"/>
              </w:rPr>
            </w:pPr>
            <w:r w:rsidDel="00000000" w:rsidR="00000000" w:rsidRPr="00000000">
              <w:rPr>
                <w:b w:val="1"/>
                <w:bCs w:val="1"/>
                <w:color w:val="0f2c59"/>
                <w:rtl w:val="0"/>
              </w:rPr>
              <w:t xml:space="preserve">Firma del/de la Postgrado</w:t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64748b"/>
                <w:sz w:val="18"/>
                <w:szCs w:val="18"/>
              </w:rPr>
            </w:pPr>
            <w:r w:rsidDel="00000000" w:rsidR="00000000" w:rsidRPr="00000000">
              <w:rPr>
                <w:color w:val="64748b"/>
                <w:sz w:val="18"/>
                <w:szCs w:val="18"/>
                <w:rtl w:val="0"/>
              </w:rPr>
              <w:t xml:space="preserve">RUT / Pasaporte: ____________________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64748b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  <w:t xml:space="preserve">Escuela de Postgrado Facultad de Arquitectura y Urbanismo (FAU) — Universidad de Chile</w:t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eo">
    <w:embedRegular w:fontKey="{00000000-0000-0000-0000-000000000000}" r:id="rId1" w:subsetted="0"/>
    <w:embedItalic w:fontKey="{00000000-0000-0000-0000-000000000000}" r:id="rId2" w:subsetted="0"/>
  </w:font>
  <w:font w:name="Robot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Rosarivo">
    <w:embedRegular w:fontKey="{00000000-0000-0000-0000-000000000000}" r:id="rId7" w:subsetted="0"/>
    <w:embe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Rosarivo" w:cs="Rosarivo" w:eastAsia="Rosarivo" w:hAnsi="Rosariv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Rosarivo" w:cs="Rosarivo" w:eastAsia="Rosarivo" w:hAnsi="Rosariv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Escuela de Postgrado, Facultad de Arquitectura y Urbanismo</w:t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Rosarivo" w:cs="Rosarivo" w:eastAsia="Rosarivo" w:hAnsi="Rosariv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Rosarivo" w:cs="Rosarivo" w:eastAsia="Rosarivo" w:hAnsi="Rosariv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Universidad de Chile</w:t>
    </w:r>
  </w:p>
  <w:p w:rsidR="00000000" w:rsidDel="00000000" w:rsidP="00000000" w:rsidRDefault="00000000" w:rsidRPr="00000000" w14:paraId="0000002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Rosarivo" w:cs="Rosarivo" w:eastAsia="Rosarivo" w:hAnsi="Rosariv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Rosarivo" w:cs="Rosarivo" w:eastAsia="Rosarivo" w:hAnsi="Rosariv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Portugal 84, Santiago</w:t>
    </w:r>
  </w:p>
  <w:p w:rsidR="00000000" w:rsidDel="00000000" w:rsidP="00000000" w:rsidRDefault="00000000" w:rsidRPr="00000000" w14:paraId="0000002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-C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40" w:before="24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25" w:before="225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40" w:befor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55" w:before="255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55" w:before="255" w:lineRule="auto"/>
    </w:pPr>
    <w:rPr>
      <w:b w:val="1"/>
      <w:bCs w:val="1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60" w:before="360" w:lineRule="auto"/>
    </w:pPr>
    <w:rPr>
      <w:b w:val="1"/>
      <w:bCs w:val="1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 w:val="1"/>
    <w:rsid w:val="00884AE9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884AE9"/>
  </w:style>
  <w:style w:type="paragraph" w:styleId="Piedepgina">
    <w:name w:val="footer"/>
    <w:basedOn w:val="Normal"/>
    <w:link w:val="PiedepginaCar"/>
    <w:uiPriority w:val="99"/>
    <w:unhideWhenUsed w:val="1"/>
    <w:rsid w:val="00884AE9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884AE9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eo-regular.ttf"/><Relationship Id="rId2" Type="http://schemas.openxmlformats.org/officeDocument/2006/relationships/font" Target="fonts/Geo-italic.ttf"/><Relationship Id="rId3" Type="http://schemas.openxmlformats.org/officeDocument/2006/relationships/font" Target="fonts/Roboto-regular.ttf"/><Relationship Id="rId4" Type="http://schemas.openxmlformats.org/officeDocument/2006/relationships/font" Target="fonts/Roboto-bold.ttf"/><Relationship Id="rId5" Type="http://schemas.openxmlformats.org/officeDocument/2006/relationships/font" Target="fonts/Roboto-italic.ttf"/><Relationship Id="rId6" Type="http://schemas.openxmlformats.org/officeDocument/2006/relationships/font" Target="fonts/Roboto-boldItalic.ttf"/><Relationship Id="rId7" Type="http://schemas.openxmlformats.org/officeDocument/2006/relationships/font" Target="fonts/Rosarivo-regular.ttf"/><Relationship Id="rId8" Type="http://schemas.openxmlformats.org/officeDocument/2006/relationships/font" Target="fonts/Rosariv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yPdCAPrd4LI9ZDzhr171pXBbcw==">CgMxLjA4AHIhMVJPcWZlTjZOZEFtZlZWRVBxRXBNVmw3R0pkSm1ZdjVs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2026-09-04T18:41:00Z</dcterms:created>
  <dc:creator>Marjorie Angélica Arcos Santander (marjorie.arcos)</dc:creator>
</cp:coreProperties>
</file>